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391183DB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</w:p>
    <w:p w14:paraId="6FF6EABE" w14:textId="1246F64F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="008D7359">
        <w:rPr>
          <w:rFonts w:ascii="IranNastaliq" w:hAnsi="IranNastaliq" w:cs="B Nazanin" w:hint="cs"/>
          <w:color w:val="0F243E" w:themeColor="text2" w:themeShade="80"/>
          <w:rtl/>
          <w:lang w:bidi="fa-IR"/>
        </w:rPr>
        <w:t>ي</w:t>
      </w:r>
    </w:p>
    <w:p w14:paraId="6B90E83F" w14:textId="6124BD1E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</w:t>
      </w:r>
      <w:r w:rsidR="008D7359">
        <w:rPr>
          <w:rFonts w:asciiTheme="majorBidi" w:hAnsiTheme="majorBidi" w:cs="B Titr" w:hint="cs"/>
          <w:sz w:val="32"/>
          <w:szCs w:val="32"/>
          <w:rtl/>
          <w:lang w:bidi="fa-IR"/>
        </w:rPr>
        <w:t>ي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7A62B89E" w:rsidR="00B03A8F" w:rsidRPr="005E1787" w:rsidRDefault="00B03A8F" w:rsidP="00777FB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ه دهنده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D15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اساتید گروه های آموزشی </w:t>
      </w:r>
      <w:r w:rsidR="008D7359">
        <w:rPr>
          <w:rFonts w:cs="B Nazanin" w:hint="cs"/>
          <w:b/>
          <w:bCs/>
          <w:rtl/>
          <w:lang w:bidi="fa-IR"/>
        </w:rPr>
        <w:t>پرستاري بهداشت جامعه و سالمندي</w:t>
      </w:r>
      <w:r w:rsidR="007D1547">
        <w:rPr>
          <w:rFonts w:cs="B Nazanin" w:hint="cs"/>
          <w:b/>
          <w:bCs/>
          <w:rtl/>
          <w:lang w:bidi="fa-IR"/>
        </w:rPr>
        <w:t xml:space="preserve">، و </w:t>
      </w:r>
      <w:r w:rsidR="00777FB6">
        <w:rPr>
          <w:rFonts w:cs="B Nazanin" w:hint="cs"/>
          <w:b/>
          <w:bCs/>
          <w:rtl/>
          <w:lang w:bidi="fa-IR"/>
        </w:rPr>
        <w:t>پرستاری کودکان</w:t>
      </w:r>
      <w:r w:rsidR="008D7359">
        <w:rPr>
          <w:rFonts w:cs="B Nazanin"/>
          <w:b/>
          <w:bCs/>
          <w:lang w:bidi="fa-IR"/>
        </w:rPr>
        <w:tab/>
      </w:r>
    </w:p>
    <w:p w14:paraId="14B91A52" w14:textId="0F732CD7" w:rsidR="00E270DE" w:rsidRPr="00EB6DB3" w:rsidRDefault="00E270DE" w:rsidP="00777FB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77FB6" w:rsidRPr="002C3A05">
        <w:rPr>
          <w:rFonts w:asciiTheme="minorBidi" w:hAnsiTheme="minorBidi" w:cs="B Nazanin" w:hint="cs"/>
          <w:b/>
          <w:bCs/>
          <w:rtl/>
        </w:rPr>
        <w:t>مباحث</w:t>
      </w:r>
      <w:r w:rsidR="00777FB6" w:rsidRPr="002C3A05">
        <w:rPr>
          <w:rFonts w:asciiTheme="minorBidi" w:hAnsiTheme="minorBidi" w:cs="B Nazanin"/>
          <w:b/>
          <w:bCs/>
          <w:rtl/>
        </w:rPr>
        <w:t xml:space="preserve"> </w:t>
      </w:r>
      <w:r w:rsidR="00777FB6" w:rsidRPr="002C3A05">
        <w:rPr>
          <w:rFonts w:asciiTheme="minorBidi" w:hAnsiTheme="minorBidi" w:cs="B Nazanin" w:hint="cs"/>
          <w:b/>
          <w:bCs/>
          <w:rtl/>
        </w:rPr>
        <w:t>ویژه</w:t>
      </w:r>
      <w:r w:rsidR="00777FB6" w:rsidRPr="002C3A05">
        <w:rPr>
          <w:rFonts w:asciiTheme="minorBidi" w:hAnsiTheme="minorBidi" w:cs="B Nazanin"/>
          <w:b/>
          <w:bCs/>
          <w:rtl/>
        </w:rPr>
        <w:t xml:space="preserve"> </w:t>
      </w:r>
      <w:r w:rsidR="00777FB6" w:rsidRPr="002C3A05">
        <w:rPr>
          <w:rFonts w:asciiTheme="minorBidi" w:hAnsiTheme="minorBidi" w:cs="B Nazanin" w:hint="cs"/>
          <w:b/>
          <w:bCs/>
          <w:rtl/>
        </w:rPr>
        <w:t>در</w:t>
      </w:r>
      <w:r w:rsidR="00777FB6" w:rsidRPr="002C3A05">
        <w:rPr>
          <w:rFonts w:asciiTheme="minorBidi" w:hAnsiTheme="minorBidi" w:cs="B Nazanin"/>
          <w:b/>
          <w:bCs/>
          <w:rtl/>
        </w:rPr>
        <w:t xml:space="preserve"> </w:t>
      </w:r>
      <w:r w:rsidR="00777FB6" w:rsidRPr="002C3A05">
        <w:rPr>
          <w:rFonts w:asciiTheme="minorBidi" w:hAnsiTheme="minorBidi" w:cs="B Nazanin" w:hint="cs"/>
          <w:b/>
          <w:bCs/>
          <w:rtl/>
        </w:rPr>
        <w:t>پرستاری</w:t>
      </w:r>
    </w:p>
    <w:p w14:paraId="1C338A3E" w14:textId="2478BFE6" w:rsidR="00B4711B" w:rsidRPr="0038172F" w:rsidRDefault="00F51BF7" w:rsidP="008049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049EB">
        <w:rPr>
          <w:rFonts w:asciiTheme="majorBidi" w:hAnsiTheme="majorBidi" w:cs="B Nazanin" w:hint="cs"/>
          <w:sz w:val="24"/>
          <w:szCs w:val="24"/>
          <w:rtl/>
          <w:lang w:bidi="fa-IR"/>
        </w:rPr>
        <w:t>6990003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587845A8" w14:textId="5AFAB575" w:rsidR="007D1547" w:rsidRDefault="00E270DE" w:rsidP="00777FB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77FB6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نظري، </w:t>
      </w:r>
      <w:r w:rsidR="00777FB6">
        <w:rPr>
          <w:rFonts w:asciiTheme="majorBidi" w:hAnsiTheme="majorBidi" w:cs="B Nazanin" w:hint="cs"/>
          <w:sz w:val="24"/>
          <w:szCs w:val="24"/>
          <w:rtl/>
          <w:lang w:bidi="fa-IR"/>
        </w:rPr>
        <w:t>0.5 واحد عملی</w:t>
      </w:r>
    </w:p>
    <w:p w14:paraId="5E1D05E7" w14:textId="14533DD8" w:rsidR="00F51BF7" w:rsidRPr="0038172F" w:rsidRDefault="00F51BF7" w:rsidP="007D154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D7359" w:rsidRPr="008D7359">
        <w:rPr>
          <w:rFonts w:cs="B Nazanin" w:hint="cs"/>
          <w:rtl/>
          <w:lang w:bidi="fa-IR"/>
        </w:rPr>
        <w:t>دکتر رضا نگارنده</w:t>
      </w:r>
    </w:p>
    <w:p w14:paraId="1A7850EE" w14:textId="3DB4CB62" w:rsidR="00F51BF7" w:rsidRPr="0038172F" w:rsidRDefault="00E270DE" w:rsidP="00777FB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8D7359" w:rsidRPr="008D7359">
        <w:rPr>
          <w:rFonts w:cs="B Nazanin" w:hint="cs"/>
          <w:rtl/>
          <w:lang w:bidi="fa-IR"/>
        </w:rPr>
        <w:t>دکتر رضا نگارنده</w:t>
      </w:r>
      <w:r w:rsidR="007D1547">
        <w:rPr>
          <w:rFonts w:cs="B Nazanin" w:hint="cs"/>
          <w:rtl/>
          <w:lang w:bidi="fa-IR"/>
        </w:rPr>
        <w:t xml:space="preserve">، دکتر </w:t>
      </w:r>
      <w:r w:rsidR="00777FB6">
        <w:rPr>
          <w:rFonts w:cs="B Nazanin" w:hint="cs"/>
          <w:rtl/>
          <w:lang w:bidi="fa-IR"/>
        </w:rPr>
        <w:t>مرضیه حسن پور</w:t>
      </w:r>
      <w:r w:rsidR="007D1547">
        <w:rPr>
          <w:rFonts w:cs="B Nazanin" w:hint="cs"/>
          <w:rtl/>
          <w:lang w:bidi="fa-IR"/>
        </w:rPr>
        <w:t xml:space="preserve"> و دکتر </w:t>
      </w:r>
      <w:r w:rsidR="00777FB6">
        <w:rPr>
          <w:rFonts w:cs="B Nazanin" w:hint="cs"/>
          <w:rtl/>
          <w:lang w:bidi="fa-IR"/>
        </w:rPr>
        <w:t>سریه پورتقی</w:t>
      </w:r>
    </w:p>
    <w:p w14:paraId="14C56C71" w14:textId="6652F0C6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3129DBA8" w:rsidR="00F51BF7" w:rsidRPr="0038172F" w:rsidRDefault="00F51BF7" w:rsidP="007D154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</w:rPr>
        <w:t xml:space="preserve">پرستاري / </w:t>
      </w:r>
      <w:r w:rsidR="007D1547">
        <w:rPr>
          <w:rFonts w:cs="B Nazanin" w:hint="cs"/>
          <w:b/>
          <w:bCs/>
          <w:rtl/>
        </w:rPr>
        <w:t>دکتری</w:t>
      </w:r>
    </w:p>
    <w:p w14:paraId="044B0BD4" w14:textId="23E2B36D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1872C8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1872C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مدرسین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3C59D56" w:rsidR="00FA17A2" w:rsidRDefault="00FA17A2" w:rsidP="001872C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1872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مسئول درس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221B7A9F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پرستاري</w:t>
      </w:r>
    </w:p>
    <w:p w14:paraId="0FC2E735" w14:textId="783D9C5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پرستاري و مامايي دانشگاه علوم پزشکي تهران</w:t>
      </w:r>
    </w:p>
    <w:p w14:paraId="1F6A8C6B" w14:textId="6866F466" w:rsidR="00FA17A2" w:rsidRDefault="00FA17A2" w:rsidP="00FD4AB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</w:t>
      </w:r>
      <w:r w:rsidR="001872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مسئول درس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09126188175</w:t>
      </w:r>
      <w:r w:rsidR="006D4354">
        <w:rPr>
          <w:rFonts w:asciiTheme="majorBidi" w:hAnsiTheme="majorBidi" w:cs="B Nazanin"/>
          <w:sz w:val="24"/>
          <w:szCs w:val="24"/>
          <w:lang w:bidi="fa-IR"/>
        </w:rPr>
        <w:t xml:space="preserve">   </w:t>
      </w:r>
      <w:r w:rsidR="006D43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داخلی 581</w:t>
      </w:r>
      <w:r w:rsidR="001872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3C3250">
        <w:rPr>
          <w:rFonts w:asciiTheme="majorBidi" w:hAnsiTheme="majorBidi" w:cs="B Nazanin" w:hint="cs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3C32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 w:rsidR="003C3250">
        <w:rPr>
          <w:rFonts w:asciiTheme="majorBidi" w:hAnsiTheme="majorBidi" w:cs="B Nazanin" w:hint="cs"/>
          <w:sz w:val="24"/>
          <w:szCs w:val="24"/>
          <w:rtl/>
          <w:lang w:bidi="fa-IR"/>
        </w:rPr>
        <w:t>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3C3250">
        <w:rPr>
          <w:rFonts w:asciiTheme="majorBidi" w:hAnsiTheme="majorBidi" w:cs="B Nazanin" w:hint="cs"/>
          <w:sz w:val="24"/>
          <w:szCs w:val="24"/>
          <w:rtl/>
          <w:lang w:bidi="fa-IR"/>
        </w:rPr>
        <w:t>ک: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1872C8" w:rsidRPr="00E6046C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rnegarandeh@tums.ac.ir</w:t>
        </w:r>
      </w:hyperlink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E9ED664" w14:textId="77777777" w:rsidR="001872C8" w:rsidRDefault="001872C8" w:rsidP="001872C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تلفن د اخلی و ایمیل مدرسین: </w:t>
      </w:r>
    </w:p>
    <w:p w14:paraId="733BF306" w14:textId="06C72729" w:rsidR="001872C8" w:rsidRDefault="001872C8" w:rsidP="001872C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مرضیه حسن پور     داخلی 413  نشاني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الکترونيک:   </w:t>
      </w:r>
      <w:r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hyperlink r:id="rId10" w:history="1">
        <w:r w:rsidRPr="00E6046C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m-hasanpour@sina.tums.ac.ir</w:t>
        </w:r>
      </w:hyperlink>
    </w:p>
    <w:p w14:paraId="1507787A" w14:textId="72904272" w:rsidR="00FD4AB6" w:rsidRPr="003C3250" w:rsidRDefault="001872C8" w:rsidP="00FD4AB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سریه پورتقی     </w:t>
      </w:r>
      <w:r w:rsidR="002C3A05">
        <w:rPr>
          <w:rFonts w:asciiTheme="majorBidi" w:hAnsiTheme="majorBidi" w:cs="B Nazanin" w:hint="cs"/>
          <w:sz w:val="24"/>
          <w:szCs w:val="24"/>
          <w:rtl/>
          <w:lang w:bidi="fa-IR"/>
        </w:rPr>
        <w:t>داخلی 126</w:t>
      </w:r>
      <w:r w:rsidR="00FD4AB6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FD4A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نشاني </w:t>
      </w:r>
      <w:r w:rsidR="00FD4AB6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 w:rsidR="00FD4A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الکترونيک: </w:t>
      </w:r>
      <w:r w:rsidR="00FD4AB6" w:rsidRPr="00FD4AB6">
        <w:rPr>
          <w:rFonts w:asciiTheme="majorBidi" w:hAnsiTheme="majorBidi" w:cs="B Nazanin"/>
          <w:sz w:val="24"/>
          <w:szCs w:val="24"/>
          <w:lang w:bidi="fa-IR"/>
        </w:rPr>
        <w:t>spoortaghi@gmail.com</w:t>
      </w:r>
    </w:p>
    <w:p w14:paraId="0DEAD4D3" w14:textId="1C5C2465" w:rsidR="007C1F60" w:rsidRPr="006B7D33" w:rsidRDefault="00E270DE" w:rsidP="00777FB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مختلف محتوا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7D1547" w:rsidRPr="007D1547">
        <w:rPr>
          <w:rFonts w:cs="B Nazanin" w:hint="cs"/>
          <w:sz w:val="24"/>
          <w:szCs w:val="24"/>
          <w:rtl/>
          <w:lang w:bidi="fa-IR"/>
        </w:rPr>
        <w:t xml:space="preserve">معرفی </w:t>
      </w:r>
      <w:r w:rsidR="00777FB6">
        <w:rPr>
          <w:rFonts w:cs="B Nazanin" w:hint="cs"/>
          <w:sz w:val="24"/>
          <w:szCs w:val="24"/>
          <w:rtl/>
          <w:lang w:bidi="fa-IR"/>
        </w:rPr>
        <w:t xml:space="preserve">مباحث ویژه در </w:t>
      </w:r>
      <w:r w:rsidR="007D1547" w:rsidRPr="007D1547">
        <w:rPr>
          <w:rFonts w:cs="B Nazanin" w:hint="cs"/>
          <w:sz w:val="24"/>
          <w:szCs w:val="24"/>
          <w:rtl/>
          <w:lang w:bidi="fa-IR"/>
        </w:rPr>
        <w:t xml:space="preserve"> پرستاری</w:t>
      </w:r>
      <w:r w:rsidR="007D1547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50775D6" w14:textId="77777777" w:rsidR="00777FB6" w:rsidRPr="00E26E1F" w:rsidRDefault="00E270DE" w:rsidP="002C3A05">
      <w:pPr>
        <w:tabs>
          <w:tab w:val="right" w:pos="1080"/>
        </w:tabs>
        <w:bidi/>
        <w:spacing w:after="0" w:line="360" w:lineRule="auto"/>
        <w:jc w:val="lowKashida"/>
        <w:rPr>
          <w:rFonts w:asciiTheme="minorBidi" w:hAnsiTheme="minorBidi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8D7359" w:rsidRPr="008D73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77FB6" w:rsidRPr="002C3A05">
        <w:rPr>
          <w:rFonts w:asciiTheme="minorBidi" w:hAnsiTheme="minorBidi" w:cs="B Nazanin"/>
          <w:sz w:val="24"/>
          <w:szCs w:val="24"/>
          <w:rtl/>
        </w:rPr>
        <w:t>شناخت</w:t>
      </w:r>
      <w:r w:rsidR="00777FB6" w:rsidRPr="002C3A05">
        <w:rPr>
          <w:rFonts w:asciiTheme="minorBidi" w:hAnsiTheme="minorBidi" w:cs="B Nazanin"/>
          <w:sz w:val="24"/>
          <w:szCs w:val="24"/>
        </w:rPr>
        <w:t xml:space="preserve"> </w:t>
      </w:r>
      <w:r w:rsidR="00777FB6" w:rsidRPr="002C3A05">
        <w:rPr>
          <w:rFonts w:asciiTheme="minorBidi" w:hAnsiTheme="minorBidi" w:cs="B Nazanin"/>
          <w:sz w:val="24"/>
          <w:szCs w:val="24"/>
          <w:rtl/>
        </w:rPr>
        <w:t>و تجز</w:t>
      </w:r>
      <w:r w:rsidR="00777FB6" w:rsidRPr="002C3A05">
        <w:rPr>
          <w:rFonts w:asciiTheme="minorBidi" w:hAnsiTheme="minorBidi" w:cs="B Nazanin" w:hint="cs"/>
          <w:sz w:val="24"/>
          <w:szCs w:val="24"/>
          <w:rtl/>
        </w:rPr>
        <w:t>یه</w:t>
      </w:r>
      <w:r w:rsidR="00777FB6" w:rsidRPr="002C3A05">
        <w:rPr>
          <w:rFonts w:asciiTheme="minorBidi" w:hAnsiTheme="minorBidi" w:cs="B Nazanin"/>
          <w:sz w:val="24"/>
          <w:szCs w:val="24"/>
          <w:rtl/>
        </w:rPr>
        <w:t xml:space="preserve"> و تحل</w:t>
      </w:r>
      <w:r w:rsidR="00777FB6" w:rsidRPr="002C3A05">
        <w:rPr>
          <w:rFonts w:asciiTheme="minorBidi" w:hAnsiTheme="minorBidi" w:cs="B Nazanin" w:hint="cs"/>
          <w:sz w:val="24"/>
          <w:szCs w:val="24"/>
          <w:rtl/>
        </w:rPr>
        <w:t>یل</w:t>
      </w:r>
      <w:r w:rsidR="00777FB6" w:rsidRPr="002C3A05">
        <w:rPr>
          <w:rFonts w:asciiTheme="minorBidi" w:hAnsiTheme="minorBidi" w:cs="B Nazanin"/>
          <w:sz w:val="24"/>
          <w:szCs w:val="24"/>
          <w:rtl/>
        </w:rPr>
        <w:t xml:space="preserve"> دانشجويان ازمباني مباحث و</w:t>
      </w:r>
      <w:r w:rsidR="00777FB6" w:rsidRPr="002C3A05">
        <w:rPr>
          <w:rFonts w:asciiTheme="minorBidi" w:hAnsiTheme="minorBidi" w:cs="B Nazanin" w:hint="cs"/>
          <w:sz w:val="24"/>
          <w:szCs w:val="24"/>
          <w:rtl/>
        </w:rPr>
        <w:t>یژه</w:t>
      </w:r>
      <w:r w:rsidR="00777FB6" w:rsidRPr="002C3A05">
        <w:rPr>
          <w:rFonts w:asciiTheme="minorBidi" w:hAnsiTheme="minorBidi" w:cs="B Nazanin"/>
          <w:sz w:val="24"/>
          <w:szCs w:val="24"/>
          <w:rtl/>
        </w:rPr>
        <w:t xml:space="preserve"> و چالشهاي پرستاري و کاربرد آن در پژوهشهاي پرستاري، برنامه ريزي آموزش پرستاري، مديريت پرستاري وارائه راهکارهاي مناسب براي ارتقاءحرفه اي</w:t>
      </w:r>
    </w:p>
    <w:p w14:paraId="64F99659" w14:textId="4B19BA28" w:rsidR="009A0090" w:rsidRPr="00EB6DB3" w:rsidRDefault="009A0090" w:rsidP="006D4354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4F1A568A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F17621F" w14:textId="3ED2BCF2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اقتصاد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</w:p>
    <w:p w14:paraId="1F1C3188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اخلاق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حرفه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</w:p>
    <w:p w14:paraId="17A4E1F6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صلاحیت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</w:p>
    <w:p w14:paraId="2B7D4CA5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جذب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بکارگیری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نیروی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</w:p>
    <w:p w14:paraId="00F22B37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تهدیدها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وفرصتهای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حرفه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65708537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رسانه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</w:p>
    <w:p w14:paraId="28B37D94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تضمین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کیفیت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</w:p>
    <w:p w14:paraId="08E5599B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ایمنی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بیمار</w:t>
      </w:r>
    </w:p>
    <w:p w14:paraId="61AB43AF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ارتباط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بین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رشته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وهمکاری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تیمی</w:t>
      </w:r>
    </w:p>
    <w:p w14:paraId="61DE5860" w14:textId="6AB20B70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تفکر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1872C8"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نقادانه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29F153F7" w14:textId="77777777" w:rsidR="005F0F21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مبتنی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شواهد</w:t>
      </w:r>
    </w:p>
    <w:p w14:paraId="65DB74E5" w14:textId="2A2EE33A" w:rsidR="00924FDC" w:rsidRPr="009F39E5" w:rsidRDefault="005F0F21" w:rsidP="001872C8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نسخه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نویسی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9F39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39E5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1356471B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0B4CE4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</w:t>
            </w:r>
            <w:r w:rsidR="008D7359">
              <w:rPr>
                <w:rFonts w:ascii="Arial" w:eastAsia="Calibri" w:hAnsi="Arial" w:cs="B Nazanin" w:hint="cs"/>
                <w:rtl/>
                <w:lang w:bidi="fa-IR"/>
              </w:rPr>
              <w:t>ي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7877A7E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4CE4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</w:p>
        </w:tc>
        <w:tc>
          <w:tcPr>
            <w:tcW w:w="3120" w:type="dxa"/>
          </w:tcPr>
          <w:p w14:paraId="0D732092" w14:textId="5E5380C5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>
              <w:rPr>
                <w:rFonts w:ascii="Arial" w:eastAsia="Calibri" w:hAnsi="Arial" w:cs="B Nazanin" w:hint="cs"/>
                <w:rtl/>
              </w:rPr>
              <w:t>ب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237A3534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ادده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 به 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آموزش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5530316E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مجاز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61C243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ج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تال</w:t>
      </w:r>
    </w:p>
    <w:p w14:paraId="66B707C4" w14:textId="21621A5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محتوا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الکترون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ک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</w:p>
    <w:p w14:paraId="16B1DA26" w14:textId="21507EAF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35D48C4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20753508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و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9383188" w:rsidR="00B80410" w:rsidRPr="00B80410" w:rsidRDefault="00DB4835" w:rsidP="004763AA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0B4CE4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32217C8A" w:rsidR="00DB4835" w:rsidRDefault="00DB4835" w:rsidP="002C3A05">
      <w:pPr>
        <w:tabs>
          <w:tab w:val="left" w:pos="810"/>
        </w:tabs>
        <w:bidi/>
        <w:spacing w:before="24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lastRenderedPageBreak/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5E4F82F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حضور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8BEDABE" w14:textId="17E58A34" w:rsidR="00DB4835" w:rsidRPr="009F39E5" w:rsidRDefault="005F0F21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9F39E5">
        <w:rPr>
          <w:rFonts w:ascii="Arial" w:eastAsia="Calibri" w:hAnsi="Arial" w:cs="Arial"/>
        </w:rPr>
        <w:t>√</w:t>
      </w:r>
      <w:r w:rsidR="00DB4835" w:rsidRPr="009F39E5">
        <w:rPr>
          <w:rFonts w:ascii="Arial" w:eastAsia="Calibri" w:hAnsi="Arial" w:cs="B Nazanin"/>
        </w:rPr>
        <w:t></w:t>
      </w:r>
      <w:r w:rsidR="00DB4835" w:rsidRPr="009F39E5">
        <w:rPr>
          <w:rFonts w:ascii="Arial" w:eastAsia="Calibri" w:hAnsi="Arial" w:cs="B Nazanin"/>
          <w:rtl/>
        </w:rPr>
        <w:t xml:space="preserve"> سخنران</w:t>
      </w:r>
      <w:r w:rsidR="008D7359" w:rsidRPr="009F39E5">
        <w:rPr>
          <w:rFonts w:ascii="Arial" w:eastAsia="Calibri" w:hAnsi="Arial" w:cs="B Nazanin" w:hint="cs"/>
          <w:rtl/>
        </w:rPr>
        <w:t>ي</w:t>
      </w:r>
      <w:r w:rsidR="00DB4835" w:rsidRPr="009F39E5">
        <w:rPr>
          <w:rFonts w:ascii="Arial" w:eastAsia="Calibri" w:hAnsi="Arial" w:cs="B Nazanin"/>
          <w:rtl/>
        </w:rPr>
        <w:t xml:space="preserve"> تعامل</w:t>
      </w:r>
      <w:r w:rsidR="008D7359" w:rsidRPr="009F39E5">
        <w:rPr>
          <w:rFonts w:ascii="Arial" w:eastAsia="Calibri" w:hAnsi="Arial" w:cs="B Nazanin" w:hint="cs"/>
          <w:rtl/>
        </w:rPr>
        <w:t>ي</w:t>
      </w:r>
      <w:r w:rsidR="00DB4835" w:rsidRPr="009F39E5">
        <w:rPr>
          <w:rFonts w:ascii="Arial" w:eastAsia="Calibri" w:hAnsi="Arial" w:cs="B Nazanin"/>
          <w:rtl/>
        </w:rPr>
        <w:t xml:space="preserve"> (پرسش و پاسخ، کوئ</w:t>
      </w:r>
      <w:r w:rsidR="008D7359" w:rsidRPr="009F39E5">
        <w:rPr>
          <w:rFonts w:ascii="Arial" w:eastAsia="Calibri" w:hAnsi="Arial" w:cs="B Nazanin" w:hint="cs"/>
          <w:rtl/>
        </w:rPr>
        <w:t>ي</w:t>
      </w:r>
      <w:r w:rsidR="00DB4835" w:rsidRPr="009F39E5">
        <w:rPr>
          <w:rFonts w:ascii="Arial" w:eastAsia="Calibri" w:hAnsi="Arial" w:cs="B Nazanin" w:hint="cs"/>
          <w:rtl/>
        </w:rPr>
        <w:t>ز،</w:t>
      </w:r>
      <w:r w:rsidR="00DB4835" w:rsidRPr="009F39E5">
        <w:rPr>
          <w:rFonts w:ascii="Arial" w:eastAsia="Calibri" w:hAnsi="Arial" w:cs="B Nazanin"/>
          <w:rtl/>
        </w:rPr>
        <w:t xml:space="preserve"> </w:t>
      </w:r>
      <w:r w:rsidR="00DB4835" w:rsidRPr="009F39E5">
        <w:rPr>
          <w:rFonts w:ascii="Arial" w:eastAsia="Calibri" w:hAnsi="Arial" w:cs="B Nazanin" w:hint="cs"/>
          <w:rtl/>
        </w:rPr>
        <w:t>بحث</w:t>
      </w:r>
      <w:r w:rsidR="00DB4835" w:rsidRPr="009F39E5">
        <w:rPr>
          <w:rFonts w:ascii="Arial" w:eastAsia="Calibri" w:hAnsi="Arial" w:cs="B Nazanin"/>
          <w:rtl/>
        </w:rPr>
        <w:t xml:space="preserve"> </w:t>
      </w:r>
      <w:r w:rsidR="00DB4835" w:rsidRPr="009F39E5">
        <w:rPr>
          <w:rFonts w:ascii="Arial" w:eastAsia="Calibri" w:hAnsi="Arial" w:cs="B Nazanin" w:hint="cs"/>
          <w:rtl/>
        </w:rPr>
        <w:t>گروه</w:t>
      </w:r>
      <w:r w:rsidR="008D7359" w:rsidRPr="009F39E5">
        <w:rPr>
          <w:rFonts w:ascii="Arial" w:eastAsia="Calibri" w:hAnsi="Arial" w:cs="B Nazanin" w:hint="cs"/>
          <w:rtl/>
        </w:rPr>
        <w:t>ي</w:t>
      </w:r>
      <w:r w:rsidR="00DB4835" w:rsidRPr="009F39E5">
        <w:rPr>
          <w:rFonts w:ascii="Arial" w:eastAsia="Calibri" w:hAnsi="Arial" w:cs="B Nazanin"/>
          <w:rtl/>
        </w:rPr>
        <w:t xml:space="preserve"> و ...) </w:t>
      </w:r>
      <w:r w:rsidR="00DB4835" w:rsidRPr="009F39E5">
        <w:rPr>
          <w:rFonts w:ascii="Arial" w:eastAsia="Calibri" w:hAnsi="Arial" w:cs="B Nazanin"/>
          <w:rtl/>
        </w:rPr>
        <w:tab/>
      </w:r>
    </w:p>
    <w:p w14:paraId="2CDAA2AF" w14:textId="01EC07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بحث در گروهها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69A4FB1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فا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04CFEB4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7583736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ت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1465A080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10740C7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654E902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استفاده از دانشجو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ان در 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(تدر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توسط همتا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18DF6096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</w:t>
      </w:r>
    </w:p>
    <w:p w14:paraId="1D330378" w14:textId="62CD0E70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FC38212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ترک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622F1109" w14:textId="1B954C3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ب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>ها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</w:t>
      </w:r>
      <w:r>
        <w:rPr>
          <w:rFonts w:ascii="Arial" w:eastAsia="Calibri" w:hAnsi="Arial" w:cs="B Nazanin" w:hint="cs"/>
          <w:rtl/>
        </w:rPr>
        <w:t>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رمجموعه رو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کردها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آموز</w:t>
      </w:r>
      <w:r w:rsidRPr="007A289E">
        <w:rPr>
          <w:rFonts w:ascii="Arial" w:eastAsia="Calibri" w:hAnsi="Arial" w:cs="B Nazanin" w:hint="cs"/>
          <w:rtl/>
        </w:rPr>
        <w:t>ش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مجاز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و حضور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، به کار م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19EA39DD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156EA5E4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676"/>
        <w:gridCol w:w="1800"/>
        <w:gridCol w:w="2790"/>
        <w:gridCol w:w="715"/>
      </w:tblGrid>
      <w:tr w:rsidR="00684E56" w14:paraId="687BBD93" w14:textId="77777777" w:rsidTr="002C3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676" w:type="dxa"/>
          </w:tcPr>
          <w:p w14:paraId="7369CF04" w14:textId="7DA6722B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ادگ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/ تکال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ف دانشجو </w:t>
            </w:r>
          </w:p>
        </w:tc>
        <w:tc>
          <w:tcPr>
            <w:tcW w:w="1800" w:type="dxa"/>
          </w:tcPr>
          <w:p w14:paraId="3D37B49B" w14:textId="616C582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790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15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777FB6" w14:paraId="0F0C5D07" w14:textId="77777777" w:rsidTr="002C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E248ECF" w14:textId="4CC03270" w:rsidR="00777FB6" w:rsidRPr="00D055F3" w:rsidRDefault="00777FB6" w:rsidP="00777FB6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دکتر نگارنده</w:t>
            </w:r>
          </w:p>
        </w:tc>
        <w:tc>
          <w:tcPr>
            <w:tcW w:w="2676" w:type="dxa"/>
          </w:tcPr>
          <w:p w14:paraId="6B9E18F5" w14:textId="7F022A30" w:rsidR="00777FB6" w:rsidRPr="002C3A05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777FB6"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</w:tcPr>
          <w:p w14:paraId="2B305B0D" w14:textId="18734C88" w:rsidR="00777FB6" w:rsidRPr="00D055F3" w:rsidRDefault="00777FB6" w:rsidP="004B71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 w:rsidR="005F0F2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تعاملی</w:t>
            </w:r>
            <w:r w:rsidR="004B7147" w:rsidRPr="00DB4835">
              <w:rPr>
                <w:rFonts w:ascii="Arial" w:eastAsia="Calibri" w:hAnsi="Arial" w:cs="B Nazanin" w:hint="cs"/>
                <w:rtl/>
              </w:rPr>
              <w:t xml:space="preserve"> (پرسش و پاسخ، کوئ</w:t>
            </w:r>
            <w:r w:rsidR="004B7147">
              <w:rPr>
                <w:rFonts w:ascii="Arial" w:eastAsia="Calibri" w:hAnsi="Arial" w:cs="B Nazanin" w:hint="cs"/>
                <w:rtl/>
              </w:rPr>
              <w:t>ي</w:t>
            </w:r>
            <w:r w:rsidR="004B7147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4B7147">
              <w:rPr>
                <w:rFonts w:ascii="Arial" w:eastAsia="Calibri" w:hAnsi="Arial" w:cs="B Nazanin" w:hint="cs"/>
                <w:rtl/>
              </w:rPr>
              <w:t>ي</w:t>
            </w:r>
            <w:r w:rsidR="004B7147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7921D8DC" w14:textId="34D6C95A" w:rsidR="00777FB6" w:rsidRPr="00D055F3" w:rsidRDefault="00777FB6" w:rsidP="00777F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 xml:space="preserve">معرفی </w:t>
            </w:r>
            <w:r w:rsidRPr="00D055F3">
              <w:rPr>
                <w:rFonts w:asciiTheme="minorBidi" w:hAnsiTheme="minorBidi" w:cs="B Nazanin"/>
                <w:rtl/>
              </w:rPr>
              <w:t>درس</w:t>
            </w:r>
            <w:r w:rsidRPr="00D055F3">
              <w:rPr>
                <w:rFonts w:asciiTheme="minorBidi" w:hAnsiTheme="minorBidi" w:cs="B Nazanin" w:hint="cs"/>
                <w:rtl/>
              </w:rPr>
              <w:t>/ پرستاری و اقتصاد سلامت</w:t>
            </w:r>
          </w:p>
        </w:tc>
        <w:tc>
          <w:tcPr>
            <w:tcW w:w="715" w:type="dxa"/>
          </w:tcPr>
          <w:p w14:paraId="228979A4" w14:textId="77777777" w:rsidR="00777FB6" w:rsidRPr="00D055F3" w:rsidRDefault="00777FB6" w:rsidP="00777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D055F3" w14:paraId="27DD1B05" w14:textId="77777777" w:rsidTr="002C3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8597DDA" w14:textId="51BF1D55" w:rsidR="00D055F3" w:rsidRPr="00D055F3" w:rsidRDefault="00D055F3" w:rsidP="00D055F3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D055F3">
              <w:rPr>
                <w:rFonts w:asciiTheme="minorBidi" w:hAnsiTheme="minorBidi" w:cs="B Nazanin"/>
                <w:rtl/>
              </w:rPr>
              <w:t xml:space="preserve">دكتر </w:t>
            </w:r>
            <w:r w:rsidRPr="00D055F3">
              <w:rPr>
                <w:rFonts w:asciiTheme="minorBidi" w:hAnsiTheme="minorBidi" w:cs="B Nazanin" w:hint="cs"/>
                <w:rtl/>
              </w:rPr>
              <w:t>نگارنده</w:t>
            </w:r>
          </w:p>
        </w:tc>
        <w:tc>
          <w:tcPr>
            <w:tcW w:w="2676" w:type="dxa"/>
          </w:tcPr>
          <w:p w14:paraId="03093118" w14:textId="5F3058FE" w:rsidR="00D055F3" w:rsidRPr="002C3A05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12AD227D" w14:textId="5CD2F91D" w:rsidR="00D055F3" w:rsidRPr="00D055F3" w:rsidRDefault="00D055F3" w:rsidP="005F0F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تعاملی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1710D4CE" w14:textId="6306825C" w:rsidR="00D055F3" w:rsidRPr="00D055F3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اخلاق حرفه ای</w:t>
            </w:r>
          </w:p>
        </w:tc>
        <w:tc>
          <w:tcPr>
            <w:tcW w:w="715" w:type="dxa"/>
          </w:tcPr>
          <w:p w14:paraId="7BC0A093" w14:textId="77777777" w:rsidR="00D055F3" w:rsidRPr="00D055F3" w:rsidRDefault="00D055F3" w:rsidP="00D055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D055F3" w14:paraId="37988758" w14:textId="77777777" w:rsidTr="002C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8624CC8" w14:textId="2D424415" w:rsidR="00D055F3" w:rsidRPr="00D055F3" w:rsidRDefault="00D055F3" w:rsidP="00D055F3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دکتر نگارنده</w:t>
            </w:r>
          </w:p>
        </w:tc>
        <w:tc>
          <w:tcPr>
            <w:tcW w:w="2676" w:type="dxa"/>
          </w:tcPr>
          <w:p w14:paraId="1162E175" w14:textId="09FFB201" w:rsidR="00D055F3" w:rsidRPr="002C3A05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196FFB74" w14:textId="315C8663" w:rsidR="00D055F3" w:rsidRPr="00D055F3" w:rsidRDefault="00D055F3" w:rsidP="005F0F2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تعاملی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780E6296" w14:textId="7972C6CE" w:rsidR="00D055F3" w:rsidRPr="00D055F3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/>
                <w:rtl/>
              </w:rPr>
              <w:t>صلاح</w:t>
            </w:r>
            <w:r w:rsidRPr="00D055F3">
              <w:rPr>
                <w:rFonts w:asciiTheme="minorBidi" w:hAnsiTheme="minorBidi" w:cs="B Nazanin" w:hint="cs"/>
                <w:rtl/>
              </w:rPr>
              <w:t>یت</w:t>
            </w:r>
            <w:r w:rsidRPr="00D055F3">
              <w:rPr>
                <w:rFonts w:asciiTheme="minorBidi" w:hAnsiTheme="minorBidi" w:cs="B Nazanin"/>
                <w:rtl/>
              </w:rPr>
              <w:t xml:space="preserve"> پرستار</w:t>
            </w:r>
            <w:r w:rsidRPr="00D055F3">
              <w:rPr>
                <w:rFonts w:asciiTheme="minorBidi" w:hAnsiTheme="minorBidi" w:cs="B Nazanin" w:hint="cs"/>
                <w:rtl/>
              </w:rPr>
              <w:t>ی</w:t>
            </w:r>
            <w:r w:rsidRPr="00D055F3">
              <w:rPr>
                <w:rFonts w:asciiTheme="minorBidi" w:hAnsiTheme="minorBidi" w:cs="B Nazanin"/>
                <w:rtl/>
              </w:rPr>
              <w:t xml:space="preserve">  </w:t>
            </w:r>
          </w:p>
        </w:tc>
        <w:tc>
          <w:tcPr>
            <w:tcW w:w="715" w:type="dxa"/>
          </w:tcPr>
          <w:p w14:paraId="5AE8FF57" w14:textId="77777777" w:rsidR="00D055F3" w:rsidRPr="00D055F3" w:rsidRDefault="00D055F3" w:rsidP="00D055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D055F3" w14:paraId="014D555C" w14:textId="77777777" w:rsidTr="002C3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718D1388" w14:textId="7E7471C0" w:rsidR="00D055F3" w:rsidRPr="00D055F3" w:rsidRDefault="00D055F3" w:rsidP="00D055F3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D055F3">
              <w:rPr>
                <w:rFonts w:asciiTheme="minorBidi" w:hAnsiTheme="minorBidi" w:cs="B Nazanin"/>
                <w:rtl/>
              </w:rPr>
              <w:t>دكتر</w:t>
            </w:r>
            <w:r w:rsidRPr="00D055F3">
              <w:rPr>
                <w:rFonts w:asciiTheme="minorBidi" w:hAnsiTheme="minorBidi" w:cs="B Nazanin" w:hint="cs"/>
                <w:rtl/>
              </w:rPr>
              <w:t>نگارنده</w:t>
            </w:r>
          </w:p>
        </w:tc>
        <w:tc>
          <w:tcPr>
            <w:tcW w:w="2676" w:type="dxa"/>
          </w:tcPr>
          <w:p w14:paraId="64BAAE55" w14:textId="518AC9DE" w:rsidR="00D055F3" w:rsidRPr="002C3A05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68BEE811" w14:textId="546F1D7E" w:rsidR="00D055F3" w:rsidRPr="00D055F3" w:rsidRDefault="00D055F3" w:rsidP="005F0F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تعاملی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7ED9B14F" w14:textId="4A789797" w:rsidR="00D055F3" w:rsidRPr="00D055F3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/>
                <w:rtl/>
              </w:rPr>
              <w:t>جذب و بکارگ</w:t>
            </w:r>
            <w:r w:rsidRPr="00D055F3">
              <w:rPr>
                <w:rFonts w:asciiTheme="minorBidi" w:hAnsiTheme="minorBidi" w:cs="B Nazanin" w:hint="cs"/>
                <w:rtl/>
              </w:rPr>
              <w:t>یری</w:t>
            </w:r>
            <w:r w:rsidRPr="00D055F3">
              <w:rPr>
                <w:rFonts w:asciiTheme="minorBidi" w:hAnsiTheme="minorBidi" w:cs="B Nazanin"/>
                <w:rtl/>
              </w:rPr>
              <w:t xml:space="preserve"> ن</w:t>
            </w:r>
            <w:r w:rsidRPr="00D055F3">
              <w:rPr>
                <w:rFonts w:asciiTheme="minorBidi" w:hAnsiTheme="minorBidi" w:cs="B Nazanin" w:hint="cs"/>
                <w:rtl/>
              </w:rPr>
              <w:t>یروی</w:t>
            </w:r>
            <w:r w:rsidRPr="00D055F3">
              <w:rPr>
                <w:rFonts w:asciiTheme="minorBidi" w:hAnsiTheme="minorBidi" w:cs="B Nazanin"/>
                <w:rtl/>
              </w:rPr>
              <w:t xml:space="preserve"> پرستار</w:t>
            </w:r>
            <w:r w:rsidRPr="00D055F3">
              <w:rPr>
                <w:rFonts w:asciiTheme="minorBidi" w:hAnsiTheme="minorBidi" w:cs="B Nazanin" w:hint="cs"/>
                <w:rtl/>
              </w:rPr>
              <w:t>ی</w:t>
            </w:r>
            <w:r w:rsidRPr="00D055F3">
              <w:rPr>
                <w:rFonts w:asciiTheme="minorBidi" w:hAnsiTheme="minorBidi" w:cs="B Nazanin"/>
                <w:rtl/>
              </w:rPr>
              <w:t xml:space="preserve">  </w:t>
            </w:r>
          </w:p>
        </w:tc>
        <w:tc>
          <w:tcPr>
            <w:tcW w:w="715" w:type="dxa"/>
          </w:tcPr>
          <w:p w14:paraId="00741B70" w14:textId="77777777" w:rsidR="00D055F3" w:rsidRPr="00D055F3" w:rsidRDefault="00D055F3" w:rsidP="00D055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D055F3" w14:paraId="136EFF23" w14:textId="77777777" w:rsidTr="002C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0ED04A59" w14:textId="39790ECA" w:rsidR="00D055F3" w:rsidRPr="00D055F3" w:rsidRDefault="00D055F3" w:rsidP="00D055F3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D055F3">
              <w:rPr>
                <w:rFonts w:asciiTheme="minorBidi" w:hAnsiTheme="minorBidi" w:cs="B Nazanin"/>
                <w:rtl/>
              </w:rPr>
              <w:t xml:space="preserve">دكتر </w:t>
            </w:r>
            <w:r w:rsidRPr="00D055F3">
              <w:rPr>
                <w:rFonts w:asciiTheme="minorBidi" w:hAnsiTheme="minorBidi" w:cs="B Nazanin" w:hint="cs"/>
                <w:rtl/>
              </w:rPr>
              <w:t>پورتقی</w:t>
            </w:r>
          </w:p>
        </w:tc>
        <w:tc>
          <w:tcPr>
            <w:tcW w:w="2676" w:type="dxa"/>
          </w:tcPr>
          <w:p w14:paraId="6D4A4424" w14:textId="6250B336" w:rsidR="00D055F3" w:rsidRPr="002C3A05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55250220" w14:textId="4CF80318" w:rsidR="00D055F3" w:rsidRPr="00D055F3" w:rsidRDefault="00D055F3" w:rsidP="005F0F2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تعاملی</w:t>
            </w:r>
            <w:r w:rsidR="005F0F2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07CF78F2" w14:textId="636789CF" w:rsidR="00D055F3" w:rsidRPr="00D055F3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 xml:space="preserve">تهدیدها وفرصتهای حرفه ای در پرستاری </w:t>
            </w:r>
          </w:p>
        </w:tc>
        <w:tc>
          <w:tcPr>
            <w:tcW w:w="715" w:type="dxa"/>
          </w:tcPr>
          <w:p w14:paraId="3D5F7DEF" w14:textId="77777777" w:rsidR="00D055F3" w:rsidRPr="00D055F3" w:rsidRDefault="00D055F3" w:rsidP="00D055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D055F3" w14:paraId="71572B7E" w14:textId="77777777" w:rsidTr="002C3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43E95DE" w14:textId="74392B67" w:rsidR="00D055F3" w:rsidRPr="00D055F3" w:rsidRDefault="00D055F3" w:rsidP="00D055F3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D055F3">
              <w:rPr>
                <w:rFonts w:asciiTheme="minorBidi" w:hAnsiTheme="minorBidi" w:cs="B Nazanin"/>
                <w:rtl/>
              </w:rPr>
              <w:t xml:space="preserve">دكتر </w:t>
            </w:r>
            <w:r w:rsidRPr="00D055F3">
              <w:rPr>
                <w:rFonts w:asciiTheme="minorBidi" w:hAnsiTheme="minorBidi" w:cs="B Nazanin" w:hint="cs"/>
                <w:rtl/>
              </w:rPr>
              <w:t>پورتقی</w:t>
            </w:r>
          </w:p>
        </w:tc>
        <w:tc>
          <w:tcPr>
            <w:tcW w:w="2676" w:type="dxa"/>
          </w:tcPr>
          <w:p w14:paraId="2425965D" w14:textId="76A20208" w:rsidR="00D055F3" w:rsidRPr="002C3A05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51063F62" w14:textId="4034F19B" w:rsidR="00D055F3" w:rsidRPr="00D055F3" w:rsidRDefault="00D055F3" w:rsidP="005F0F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تعاملی</w:t>
            </w:r>
            <w:r w:rsidR="005F0F2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77BA6505" w14:textId="347E97A7" w:rsidR="00D055F3" w:rsidRPr="00D055F3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پرستاری در رسانه ها</w:t>
            </w:r>
            <w:r w:rsidRPr="00D055F3">
              <w:rPr>
                <w:rFonts w:asciiTheme="minorBidi" w:hAnsiTheme="minorBidi" w:cs="B Nazanin"/>
                <w:rtl/>
              </w:rPr>
              <w:t xml:space="preserve">   </w:t>
            </w:r>
          </w:p>
        </w:tc>
        <w:tc>
          <w:tcPr>
            <w:tcW w:w="715" w:type="dxa"/>
          </w:tcPr>
          <w:p w14:paraId="44C26987" w14:textId="77777777" w:rsidR="00D055F3" w:rsidRPr="00D055F3" w:rsidRDefault="00D055F3" w:rsidP="00D055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D055F3" w14:paraId="78FF9686" w14:textId="77777777" w:rsidTr="002C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82C7D9B" w14:textId="37893C07" w:rsidR="00D055F3" w:rsidRPr="00D055F3" w:rsidRDefault="00D055F3" w:rsidP="00D055F3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D055F3">
              <w:rPr>
                <w:rFonts w:asciiTheme="minorBidi" w:hAnsiTheme="minorBidi" w:cs="B Nazanin"/>
                <w:rtl/>
              </w:rPr>
              <w:t xml:space="preserve">دكتر </w:t>
            </w:r>
            <w:r w:rsidRPr="00D055F3">
              <w:rPr>
                <w:rFonts w:asciiTheme="minorBidi" w:hAnsiTheme="minorBidi" w:cs="B Nazanin" w:hint="cs"/>
                <w:rtl/>
              </w:rPr>
              <w:t>پورتقی</w:t>
            </w:r>
          </w:p>
        </w:tc>
        <w:tc>
          <w:tcPr>
            <w:tcW w:w="2676" w:type="dxa"/>
          </w:tcPr>
          <w:p w14:paraId="062985D4" w14:textId="701C8DAE" w:rsidR="00D055F3" w:rsidRPr="002C3A05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01FFCB25" w14:textId="10348C65" w:rsidR="00D055F3" w:rsidRPr="00D055F3" w:rsidRDefault="00D055F3" w:rsidP="005F0F2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تعاملی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4D20F59A" w14:textId="6D66D75F" w:rsidR="00D055F3" w:rsidRPr="00D055F3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تضمین کیفیت در پرستاری</w:t>
            </w:r>
          </w:p>
        </w:tc>
        <w:tc>
          <w:tcPr>
            <w:tcW w:w="715" w:type="dxa"/>
          </w:tcPr>
          <w:p w14:paraId="047AE068" w14:textId="77777777" w:rsidR="00D055F3" w:rsidRPr="00D055F3" w:rsidRDefault="00D055F3" w:rsidP="00D055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D055F3" w14:paraId="0B11B5FB" w14:textId="77777777" w:rsidTr="002C3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003E7AFC" w14:textId="2D0AE5C9" w:rsidR="00D055F3" w:rsidRPr="00D055F3" w:rsidRDefault="00D055F3" w:rsidP="00D055F3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دکتر پورتقی</w:t>
            </w:r>
          </w:p>
        </w:tc>
        <w:tc>
          <w:tcPr>
            <w:tcW w:w="2676" w:type="dxa"/>
          </w:tcPr>
          <w:p w14:paraId="5046C733" w14:textId="5E8C42E4" w:rsidR="00D055F3" w:rsidRPr="002C3A05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4654C7B8" w14:textId="45EF1419" w:rsidR="00D055F3" w:rsidRPr="00D055F3" w:rsidRDefault="00D055F3" w:rsidP="005F0F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تعاملی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3D7EAFAA" w14:textId="36024C2F" w:rsidR="00D055F3" w:rsidRPr="00D055F3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ایمنی بیمار</w:t>
            </w:r>
          </w:p>
        </w:tc>
        <w:tc>
          <w:tcPr>
            <w:tcW w:w="715" w:type="dxa"/>
          </w:tcPr>
          <w:p w14:paraId="4025F416" w14:textId="77777777" w:rsidR="00D055F3" w:rsidRPr="00D055F3" w:rsidRDefault="00D055F3" w:rsidP="00D055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D055F3" w14:paraId="13F47642" w14:textId="77777777" w:rsidTr="002C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417F0453" w14:textId="1E470DF3" w:rsidR="00D055F3" w:rsidRPr="00D055F3" w:rsidRDefault="00D055F3" w:rsidP="00D055F3">
            <w:pPr>
              <w:bidi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Theme="minorBidi" w:hAnsiTheme="minorBidi" w:cs="B Nazanin"/>
                <w:rtl/>
              </w:rPr>
              <w:lastRenderedPageBreak/>
              <w:t xml:space="preserve">دكتر </w:t>
            </w:r>
            <w:r w:rsidRPr="00D055F3">
              <w:rPr>
                <w:rFonts w:asciiTheme="minorBidi" w:hAnsiTheme="minorBidi" w:cs="B Nazanin" w:hint="cs"/>
                <w:rtl/>
              </w:rPr>
              <w:t>حسن پور</w:t>
            </w:r>
          </w:p>
        </w:tc>
        <w:tc>
          <w:tcPr>
            <w:tcW w:w="2676" w:type="dxa"/>
          </w:tcPr>
          <w:p w14:paraId="5FC48F07" w14:textId="72627671" w:rsidR="00D055F3" w:rsidRPr="002C3A05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12AFD7D0" w14:textId="71C8BDC1" w:rsidR="00D055F3" w:rsidRPr="00D055F3" w:rsidRDefault="00D055F3" w:rsidP="005F0F2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سخنراني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تعاملی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3042E42D" w14:textId="5BFEE1B0" w:rsidR="00D055F3" w:rsidRPr="00D055F3" w:rsidRDefault="00D055F3" w:rsidP="00D055F3">
            <w:pPr>
              <w:tabs>
                <w:tab w:val="left" w:pos="114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ارتباط</w:t>
            </w:r>
            <w:r w:rsidRPr="00D055F3">
              <w:rPr>
                <w:rFonts w:asciiTheme="minorBidi" w:hAnsiTheme="minorBidi" w:cs="B Nazanin"/>
              </w:rPr>
              <w:t xml:space="preserve"> </w:t>
            </w:r>
            <w:r w:rsidRPr="00D055F3">
              <w:rPr>
                <w:rFonts w:asciiTheme="minorBidi" w:hAnsiTheme="minorBidi" w:cs="B Nazanin" w:hint="cs"/>
                <w:rtl/>
                <w:lang w:bidi="fa-IR"/>
              </w:rPr>
              <w:t>بین رشته ای</w:t>
            </w:r>
            <w:r w:rsidRPr="00D055F3">
              <w:rPr>
                <w:rFonts w:asciiTheme="minorBidi" w:hAnsiTheme="minorBidi" w:cs="B Nazanin" w:hint="cs"/>
                <w:rtl/>
              </w:rPr>
              <w:t xml:space="preserve"> وهمکاری تیمی</w:t>
            </w:r>
          </w:p>
          <w:p w14:paraId="7EF6F8FC" w14:textId="11316D83" w:rsidR="00D055F3" w:rsidRPr="00D055F3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715" w:type="dxa"/>
          </w:tcPr>
          <w:p w14:paraId="63BAE51D" w14:textId="77777777" w:rsidR="00D055F3" w:rsidRPr="00D055F3" w:rsidRDefault="00D055F3" w:rsidP="00D055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D055F3" w14:paraId="0BF7B2D4" w14:textId="77777777" w:rsidTr="002C3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4698AF5" w14:textId="36497DE9" w:rsidR="00D055F3" w:rsidRPr="00D055F3" w:rsidRDefault="00D055F3" w:rsidP="00D055F3">
            <w:pPr>
              <w:bidi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دکتر حسن پور</w:t>
            </w:r>
          </w:p>
        </w:tc>
        <w:tc>
          <w:tcPr>
            <w:tcW w:w="2676" w:type="dxa"/>
          </w:tcPr>
          <w:p w14:paraId="4ED51F92" w14:textId="3672B33E" w:rsidR="00D055F3" w:rsidRPr="002C3A05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6129110F" w14:textId="69531675" w:rsidR="00D055F3" w:rsidRPr="00D055F3" w:rsidRDefault="00D055F3" w:rsidP="005F0F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سخنراني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تعاملی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7F805F29" w14:textId="3391648A" w:rsidR="00D055F3" w:rsidRPr="00D055F3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 xml:space="preserve">تفکر انتقادی در پرستاری </w:t>
            </w:r>
          </w:p>
        </w:tc>
        <w:tc>
          <w:tcPr>
            <w:tcW w:w="715" w:type="dxa"/>
          </w:tcPr>
          <w:p w14:paraId="7ACFAB9D" w14:textId="77777777" w:rsidR="00D055F3" w:rsidRPr="00D055F3" w:rsidRDefault="00D055F3" w:rsidP="00D055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D055F3" w14:paraId="626BDEA5" w14:textId="77777777" w:rsidTr="002C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8942E2E" w14:textId="378D9436" w:rsidR="00D055F3" w:rsidRPr="00D055F3" w:rsidRDefault="00D055F3" w:rsidP="00D055F3">
            <w:pPr>
              <w:bidi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دکتر حسن پور</w:t>
            </w:r>
          </w:p>
        </w:tc>
        <w:tc>
          <w:tcPr>
            <w:tcW w:w="2676" w:type="dxa"/>
          </w:tcPr>
          <w:p w14:paraId="04852EC0" w14:textId="7627D31F" w:rsidR="00D055F3" w:rsidRPr="002C3A05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045F37B2" w14:textId="70DB49B0" w:rsidR="00D055F3" w:rsidRPr="00D055F3" w:rsidRDefault="00D055F3" w:rsidP="005F0F2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تعاملی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53E86721" w14:textId="27A6E7D7" w:rsidR="00D055F3" w:rsidRPr="00D055F3" w:rsidRDefault="00D055F3" w:rsidP="00D055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پرستاری مبتنی بر شواهد</w:t>
            </w:r>
          </w:p>
        </w:tc>
        <w:tc>
          <w:tcPr>
            <w:tcW w:w="715" w:type="dxa"/>
          </w:tcPr>
          <w:p w14:paraId="15C93110" w14:textId="77777777" w:rsidR="00D055F3" w:rsidRPr="00D055F3" w:rsidRDefault="00D055F3" w:rsidP="00D055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D055F3" w14:paraId="4F9C0152" w14:textId="77777777" w:rsidTr="002C3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F4943BF" w14:textId="1AA2E112" w:rsidR="00D055F3" w:rsidRPr="00D055F3" w:rsidRDefault="00D055F3" w:rsidP="00D055F3">
            <w:pPr>
              <w:bidi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دکتر حسن پور</w:t>
            </w:r>
          </w:p>
        </w:tc>
        <w:tc>
          <w:tcPr>
            <w:tcW w:w="2676" w:type="dxa"/>
          </w:tcPr>
          <w:p w14:paraId="04C8965E" w14:textId="3A9EC756" w:rsidR="00D055F3" w:rsidRPr="002C3A05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مبحث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امادگی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قبلی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A05">
              <w:rPr>
                <w:rFonts w:cs="B Nazanin" w:hint="cs"/>
                <w:sz w:val="24"/>
                <w:szCs w:val="24"/>
                <w:rtl/>
                <w:lang w:bidi="fa-IR"/>
              </w:rPr>
              <w:t>بازاندیشی</w:t>
            </w:r>
            <w:r w:rsidRPr="002C3A0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</w:tcPr>
          <w:p w14:paraId="1E3D477A" w14:textId="7AA026BE" w:rsidR="00D055F3" w:rsidRPr="00D055F3" w:rsidRDefault="00D055F3" w:rsidP="005F0F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>سخنراني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تعاملی</w:t>
            </w:r>
            <w:r w:rsidRPr="00D055F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(پرسش و پاسخ، کوئ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>ز، بحث گروه</w:t>
            </w:r>
            <w:r w:rsidR="005F0F21">
              <w:rPr>
                <w:rFonts w:ascii="Arial" w:eastAsia="Calibri" w:hAnsi="Arial" w:cs="B Nazanin" w:hint="cs"/>
                <w:rtl/>
              </w:rPr>
              <w:t>ي</w:t>
            </w:r>
            <w:r w:rsidR="005F0F21" w:rsidRPr="00DB4835">
              <w:rPr>
                <w:rFonts w:ascii="Arial" w:eastAsia="Calibri" w:hAnsi="Arial" w:cs="B Nazanin" w:hint="cs"/>
                <w:rtl/>
              </w:rPr>
              <w:t xml:space="preserve"> و ...)</w:t>
            </w:r>
          </w:p>
        </w:tc>
        <w:tc>
          <w:tcPr>
            <w:tcW w:w="2790" w:type="dxa"/>
            <w:vAlign w:val="center"/>
          </w:tcPr>
          <w:p w14:paraId="2FEBD70F" w14:textId="07EC03AC" w:rsidR="00D055F3" w:rsidRPr="00D055F3" w:rsidRDefault="00D055F3" w:rsidP="00D055F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5F3">
              <w:rPr>
                <w:rFonts w:asciiTheme="minorBidi" w:hAnsiTheme="minorBidi" w:cs="B Nazanin" w:hint="cs"/>
                <w:rtl/>
              </w:rPr>
              <w:t>نسخه نویسی در پرستاری</w:t>
            </w:r>
          </w:p>
        </w:tc>
        <w:tc>
          <w:tcPr>
            <w:tcW w:w="715" w:type="dxa"/>
          </w:tcPr>
          <w:p w14:paraId="05A615B9" w14:textId="77777777" w:rsidR="00D055F3" w:rsidRPr="00D055F3" w:rsidRDefault="00D055F3" w:rsidP="00D055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055F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</w:tbl>
    <w:p w14:paraId="0ABD50F0" w14:textId="26D892DF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عموم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، انجام تکال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در موعد مقرر، مطالعه منابع معرف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456D751F" w14:textId="77777777" w:rsidR="007D1547" w:rsidRPr="007D1547" w:rsidRDefault="007D1547" w:rsidP="007D1547">
      <w:pPr>
        <w:bidi/>
        <w:spacing w:after="0" w:line="360" w:lineRule="auto"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1547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فرآيند</w:t>
      </w:r>
      <w:r w:rsidRPr="007D15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آموزش 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>مشاركت نموده و به پويائي مباحث كمك نمايند.</w:t>
      </w:r>
    </w:p>
    <w:p w14:paraId="1333001B" w14:textId="77777777" w:rsidR="007D1547" w:rsidRPr="007D1547" w:rsidRDefault="007D1547" w:rsidP="007D1547">
      <w:pPr>
        <w:bidi/>
        <w:spacing w:after="0" w:line="360" w:lineRule="auto"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D1547">
        <w:rPr>
          <w:rFonts w:asciiTheme="majorBidi" w:hAnsiTheme="majorBidi" w:cs="B Nazanin" w:hint="eastAsia"/>
          <w:sz w:val="24"/>
          <w:szCs w:val="24"/>
          <w:rtl/>
          <w:lang w:bidi="fa-IR"/>
        </w:rPr>
        <w:t>تفكر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انتقادي داشته و با بررسي و مطالعه متون</w:t>
      </w:r>
      <w:r w:rsidRPr="007D15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مرتبط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كلاس را بهره مند نمايند.</w:t>
      </w:r>
    </w:p>
    <w:p w14:paraId="46C4C225" w14:textId="77777777" w:rsidR="001872C8" w:rsidRDefault="007D1547" w:rsidP="001872C8">
      <w:pPr>
        <w:bidi/>
        <w:spacing w:after="0" w:line="360" w:lineRule="auto"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D1547">
        <w:rPr>
          <w:rFonts w:asciiTheme="majorBidi" w:hAnsiTheme="majorBidi" w:cs="B Nazanin" w:hint="eastAsia"/>
          <w:sz w:val="24"/>
          <w:szCs w:val="24"/>
          <w:rtl/>
          <w:lang w:bidi="fa-IR"/>
        </w:rPr>
        <w:t>متناسب</w:t>
      </w:r>
      <w:r w:rsidRPr="007D1547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جدول زمان بندي، تكاليف خود را ارائه نمايند</w:t>
      </w:r>
      <w:r w:rsidR="007C1F60" w:rsidRPr="007D154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79708691" w14:textId="0558CD27" w:rsidR="00457853" w:rsidRPr="001872C8" w:rsidRDefault="00E270DE" w:rsidP="001872C8">
      <w:pPr>
        <w:bidi/>
        <w:spacing w:after="0" w:line="360" w:lineRule="auto"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52F982D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/تراکم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E96813D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029408B1" w14:textId="3A36C41B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6CFB3DC8" w:rsidR="00217F24" w:rsidRPr="00924FDC" w:rsidRDefault="00DB28EF" w:rsidP="00D055F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lastRenderedPageBreak/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ن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 بازخورد اصلاح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رفع نقاط </w:t>
      </w:r>
      <w:r w:rsidR="00D055F3">
        <w:rPr>
          <w:rFonts w:asciiTheme="majorBidi" w:hAnsiTheme="majorBidi" w:cs="B Nazanin" w:hint="cs"/>
          <w:sz w:val="24"/>
          <w:szCs w:val="24"/>
          <w:rtl/>
          <w:lang w:bidi="fa-IR"/>
        </w:rPr>
        <w:t>قابل بهبود</w:t>
      </w:r>
      <w:r w:rsidR="00D055F3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و تقو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 نقاط قوت دانشجو صورت پذ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رفته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با اختصاص سهم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آن، در نمره دانشجو تأث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رگذار باشد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آزمونک (کو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ز) 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6643DD5" w14:textId="2CF404AA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ي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5A6A512E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بسته پاسخ اعم از «چندگز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»، «جورکردن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استدلال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ژگ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سنار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ونو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ساختن فرض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مثال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ساختارمند ع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3C1176E5" w14:textId="0C61C970" w:rsidR="00777FB6" w:rsidRPr="001872C8" w:rsidRDefault="007C1F60" w:rsidP="000B4CE4">
      <w:pPr>
        <w:numPr>
          <w:ilvl w:val="0"/>
          <w:numId w:val="16"/>
        </w:numPr>
        <w:tabs>
          <w:tab w:val="clear" w:pos="1440"/>
          <w:tab w:val="right" w:pos="450"/>
          <w:tab w:val="right" w:pos="540"/>
          <w:tab w:val="right" w:pos="1080"/>
        </w:tabs>
        <w:bidi/>
        <w:spacing w:after="0" w:line="360" w:lineRule="auto"/>
        <w:ind w:left="90" w:firstLine="0"/>
        <w:rPr>
          <w:rFonts w:asciiTheme="minorBidi" w:hAnsiTheme="minorBidi" w:cs="B Nazanin"/>
          <w:sz w:val="24"/>
          <w:szCs w:val="24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777FB6" w:rsidRPr="001872C8">
        <w:rPr>
          <w:rFonts w:asciiTheme="minorBidi" w:hAnsiTheme="minorBidi" w:cs="B Nazanin" w:hint="cs"/>
          <w:sz w:val="24"/>
          <w:szCs w:val="24"/>
          <w:rtl/>
        </w:rPr>
        <w:t>ح</w:t>
      </w:r>
      <w:r w:rsidR="00777FB6" w:rsidRPr="001872C8">
        <w:rPr>
          <w:rFonts w:asciiTheme="minorBidi" w:hAnsiTheme="minorBidi" w:cs="B Nazanin"/>
          <w:sz w:val="24"/>
          <w:szCs w:val="24"/>
          <w:rtl/>
        </w:rPr>
        <w:t>ضور فیزیکی و مشارکت فعال با ارائه و نقد</w:t>
      </w:r>
      <w:r w:rsidR="00777FB6" w:rsidRPr="001872C8">
        <w:rPr>
          <w:rFonts w:ascii="Cambria" w:hAnsi="Cambria" w:cs="Cambria" w:hint="cs"/>
          <w:sz w:val="24"/>
          <w:szCs w:val="24"/>
          <w:rtl/>
        </w:rPr>
        <w:t> </w:t>
      </w:r>
      <w:r w:rsidR="00777FB6" w:rsidRPr="001872C8">
        <w:rPr>
          <w:rFonts w:asciiTheme="minorBidi" w:hAnsiTheme="minorBidi" w:cs="B Nazanin"/>
          <w:sz w:val="24"/>
          <w:szCs w:val="24"/>
          <w:rtl/>
        </w:rPr>
        <w:t xml:space="preserve"> </w:t>
      </w:r>
      <w:r w:rsidR="00777FB6" w:rsidRPr="001872C8">
        <w:rPr>
          <w:rFonts w:asciiTheme="minorBidi" w:hAnsiTheme="minorBidi" w:cs="B Nazanin" w:hint="cs"/>
          <w:sz w:val="24"/>
          <w:szCs w:val="24"/>
          <w:rtl/>
        </w:rPr>
        <w:t>مقاله</w:t>
      </w:r>
      <w:r w:rsidR="00777FB6" w:rsidRPr="001872C8">
        <w:rPr>
          <w:rFonts w:asciiTheme="minorBidi" w:hAnsiTheme="minorBidi" w:cs="B Nazanin"/>
          <w:sz w:val="24"/>
          <w:szCs w:val="24"/>
          <w:rtl/>
        </w:rPr>
        <w:t xml:space="preserve"> </w:t>
      </w:r>
      <w:r w:rsidR="00777FB6" w:rsidRPr="001872C8">
        <w:rPr>
          <w:rFonts w:asciiTheme="minorBidi" w:hAnsiTheme="minorBidi" w:cs="B Nazanin" w:hint="cs"/>
          <w:sz w:val="24"/>
          <w:szCs w:val="24"/>
          <w:rtl/>
        </w:rPr>
        <w:t>و</w:t>
      </w:r>
      <w:r w:rsidR="00777FB6" w:rsidRPr="001872C8">
        <w:rPr>
          <w:rFonts w:asciiTheme="minorBidi" w:hAnsiTheme="minorBidi" w:cs="B Nazanin"/>
          <w:sz w:val="24"/>
          <w:szCs w:val="24"/>
          <w:rtl/>
        </w:rPr>
        <w:t xml:space="preserve"> </w:t>
      </w:r>
      <w:r w:rsidR="00777FB6" w:rsidRPr="001872C8">
        <w:rPr>
          <w:rFonts w:asciiTheme="minorBidi" w:hAnsiTheme="minorBidi" w:cs="B Nazanin" w:hint="cs"/>
          <w:sz w:val="24"/>
          <w:szCs w:val="24"/>
          <w:rtl/>
        </w:rPr>
        <w:t>بازاندیشی</w:t>
      </w:r>
      <w:r w:rsidR="00777FB6" w:rsidRPr="001872C8">
        <w:rPr>
          <w:rFonts w:asciiTheme="minorBidi" w:hAnsiTheme="minorBidi" w:cs="B Nazanin"/>
          <w:sz w:val="24"/>
          <w:szCs w:val="24"/>
          <w:rtl/>
        </w:rPr>
        <w:t xml:space="preserve"> (‌خلاصه مقالات در جلسات کلاسی ارائه و به مدرس درس تحویل می شود)   </w:t>
      </w:r>
      <w:r w:rsidR="000B4CE4">
        <w:rPr>
          <w:rFonts w:asciiTheme="minorBidi" w:hAnsiTheme="minorBidi" w:cs="B Nazanin" w:hint="cs"/>
          <w:sz w:val="24"/>
          <w:szCs w:val="24"/>
          <w:rtl/>
        </w:rPr>
        <w:t>2</w:t>
      </w:r>
      <w:r w:rsidR="003848CF" w:rsidRPr="001872C8">
        <w:rPr>
          <w:rFonts w:asciiTheme="minorBidi" w:hAnsiTheme="minorBidi" w:cs="B Nazanin" w:hint="cs"/>
          <w:sz w:val="24"/>
          <w:szCs w:val="24"/>
          <w:rtl/>
        </w:rPr>
        <w:t>0</w:t>
      </w:r>
      <w:r w:rsidR="00777FB6" w:rsidRPr="001872C8">
        <w:rPr>
          <w:rFonts w:asciiTheme="minorBidi" w:hAnsiTheme="minorBidi" w:cs="B Nazanin"/>
          <w:sz w:val="24"/>
          <w:szCs w:val="24"/>
          <w:rtl/>
        </w:rPr>
        <w:t>%</w:t>
      </w:r>
    </w:p>
    <w:p w14:paraId="5F16C3AC" w14:textId="364E68D4" w:rsidR="00777FB6" w:rsidRPr="001872C8" w:rsidRDefault="003633B6" w:rsidP="00306A6B">
      <w:pPr>
        <w:numPr>
          <w:ilvl w:val="0"/>
          <w:numId w:val="16"/>
        </w:numPr>
        <w:tabs>
          <w:tab w:val="clear" w:pos="1440"/>
          <w:tab w:val="right" w:pos="450"/>
          <w:tab w:val="right" w:pos="1080"/>
        </w:tabs>
        <w:bidi/>
        <w:spacing w:after="0" w:line="360" w:lineRule="auto"/>
        <w:ind w:left="0" w:firstLine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72C8">
        <w:rPr>
          <w:rFonts w:asciiTheme="minorBidi" w:hAnsiTheme="minorBidi" w:cs="B Nazanin" w:hint="cs"/>
          <w:sz w:val="24"/>
          <w:szCs w:val="24"/>
          <w:rtl/>
        </w:rPr>
        <w:t xml:space="preserve">گزارش </w:t>
      </w:r>
      <w:r w:rsidRPr="001872C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مکتوب </w:t>
      </w:r>
      <w:r w:rsidR="00777FB6" w:rsidRPr="001872C8">
        <w:rPr>
          <w:rFonts w:asciiTheme="minorBidi" w:hAnsiTheme="minorBidi" w:cs="B Nazanin"/>
          <w:sz w:val="24"/>
          <w:szCs w:val="24"/>
          <w:rtl/>
        </w:rPr>
        <w:t>شناسایی چا</w:t>
      </w:r>
      <w:r w:rsidR="00777FB6" w:rsidRPr="001872C8">
        <w:rPr>
          <w:rFonts w:asciiTheme="minorBidi" w:hAnsiTheme="minorBidi" w:cs="B Nazanin" w:hint="cs"/>
          <w:sz w:val="24"/>
          <w:szCs w:val="24"/>
          <w:rtl/>
        </w:rPr>
        <w:t>ل</w:t>
      </w:r>
      <w:r w:rsidR="00777FB6" w:rsidRPr="001872C8">
        <w:rPr>
          <w:rFonts w:asciiTheme="minorBidi" w:hAnsiTheme="minorBidi" w:cs="B Nazanin"/>
          <w:sz w:val="24"/>
          <w:szCs w:val="24"/>
          <w:rtl/>
        </w:rPr>
        <w:t>ش جدید</w:t>
      </w:r>
      <w:r w:rsidR="003848CF" w:rsidRPr="001872C8">
        <w:rPr>
          <w:rFonts w:asciiTheme="minorBidi" w:hAnsiTheme="minorBidi" w:cs="B Nazanin" w:hint="cs"/>
          <w:sz w:val="24"/>
          <w:szCs w:val="24"/>
          <w:rtl/>
        </w:rPr>
        <w:t xml:space="preserve"> در پرستاری</w:t>
      </w:r>
      <w:r w:rsidR="00777FB6" w:rsidRPr="001872C8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545EB5" w:rsidRPr="001872C8">
        <w:rPr>
          <w:rFonts w:asciiTheme="minorBidi" w:hAnsiTheme="minorBidi" w:cs="B Nazanin" w:hint="cs"/>
          <w:sz w:val="24"/>
          <w:szCs w:val="24"/>
          <w:rtl/>
        </w:rPr>
        <w:t xml:space="preserve">به روش علمی </w:t>
      </w:r>
      <w:r w:rsidR="00777FB6" w:rsidRPr="001872C8">
        <w:rPr>
          <w:rFonts w:asciiTheme="minorBidi" w:hAnsiTheme="minorBidi" w:cs="B Nazanin" w:hint="cs"/>
          <w:sz w:val="24"/>
          <w:szCs w:val="24"/>
          <w:rtl/>
        </w:rPr>
        <w:t xml:space="preserve">وارائه </w:t>
      </w:r>
      <w:r w:rsidR="00545EB5" w:rsidRPr="001872C8">
        <w:rPr>
          <w:rFonts w:asciiTheme="minorBidi" w:hAnsiTheme="minorBidi" w:cs="B Nazanin" w:hint="cs"/>
          <w:sz w:val="24"/>
          <w:szCs w:val="24"/>
          <w:rtl/>
        </w:rPr>
        <w:t xml:space="preserve">راهکارهای  غلبه بر چالش شناسایی شده مبتنی بر شواهد علمی </w:t>
      </w:r>
      <w:r w:rsidR="00D055F3" w:rsidRPr="001872C8">
        <w:rPr>
          <w:rFonts w:asciiTheme="minorBidi" w:hAnsiTheme="minorBidi" w:cs="B Nazanin" w:hint="cs"/>
          <w:sz w:val="24"/>
          <w:szCs w:val="24"/>
          <w:rtl/>
        </w:rPr>
        <w:t>4</w:t>
      </w:r>
      <w:r w:rsidR="003848CF" w:rsidRPr="001872C8">
        <w:rPr>
          <w:rFonts w:asciiTheme="minorBidi" w:hAnsiTheme="minorBidi" w:cs="B Nazanin" w:hint="cs"/>
          <w:sz w:val="24"/>
          <w:szCs w:val="24"/>
          <w:rtl/>
        </w:rPr>
        <w:t>0</w:t>
      </w:r>
      <w:r w:rsidR="00777FB6" w:rsidRPr="001872C8">
        <w:rPr>
          <w:rFonts w:asciiTheme="minorBidi" w:hAnsiTheme="minorBidi" w:cs="B Nazanin" w:hint="cs"/>
          <w:sz w:val="24"/>
          <w:szCs w:val="24"/>
          <w:rtl/>
        </w:rPr>
        <w:t>%</w:t>
      </w:r>
      <w:r w:rsidR="00306A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(برای این تکلیف هر دانشجو زیر نظر یکی از اساتید کلاس پروژه را تعیین و پیش خواهد برد. برای توزیع متعادل دانشجویان انتخاب استاد با هماهنگی مسئول درس صورت خواهد گرفت</w:t>
      </w:r>
      <w:bookmarkStart w:id="0" w:name="_GoBack"/>
      <w:bookmarkEnd w:id="0"/>
      <w:r w:rsidR="00306A6B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23723ED9" w14:textId="0E7D4FCB" w:rsidR="00924FDC" w:rsidRPr="001872C8" w:rsidRDefault="00777FB6" w:rsidP="000B4CE4">
      <w:pPr>
        <w:numPr>
          <w:ilvl w:val="0"/>
          <w:numId w:val="16"/>
        </w:numPr>
        <w:tabs>
          <w:tab w:val="clear" w:pos="1440"/>
          <w:tab w:val="right" w:pos="450"/>
          <w:tab w:val="right" w:pos="1080"/>
        </w:tabs>
        <w:bidi/>
        <w:spacing w:after="0" w:line="360" w:lineRule="auto"/>
        <w:ind w:left="0" w:firstLine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72C8">
        <w:rPr>
          <w:rFonts w:asciiTheme="minorBidi" w:hAnsiTheme="minorBidi" w:cs="B Nazanin"/>
          <w:sz w:val="24"/>
          <w:szCs w:val="24"/>
          <w:rtl/>
        </w:rPr>
        <w:t xml:space="preserve">امتحان پایان ترم    </w:t>
      </w:r>
      <w:r w:rsidR="000B4CE4">
        <w:rPr>
          <w:rFonts w:asciiTheme="minorBidi" w:hAnsiTheme="minorBidi" w:cs="B Nazanin" w:hint="cs"/>
          <w:sz w:val="24"/>
          <w:szCs w:val="24"/>
          <w:rtl/>
        </w:rPr>
        <w:t>4</w:t>
      </w:r>
      <w:r w:rsidRPr="001872C8">
        <w:rPr>
          <w:rFonts w:asciiTheme="minorBidi" w:hAnsiTheme="minorBidi" w:cs="B Nazanin" w:hint="cs"/>
          <w:sz w:val="24"/>
          <w:szCs w:val="24"/>
          <w:rtl/>
        </w:rPr>
        <w:t>0</w:t>
      </w:r>
      <w:r w:rsidRPr="001872C8">
        <w:rPr>
          <w:rFonts w:asciiTheme="minorBidi" w:hAnsiTheme="minorBidi" w:cs="B Nazanin"/>
          <w:sz w:val="24"/>
          <w:szCs w:val="24"/>
          <w:rtl/>
        </w:rPr>
        <w:t>%</w:t>
      </w:r>
    </w:p>
    <w:p w14:paraId="7FE147F8" w14:textId="16E2A290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EB6DB3" w:rsidRDefault="004E2BE7" w:rsidP="001872C8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E97706E" w14:textId="77777777" w:rsidR="0049722D" w:rsidRDefault="004E2BE7" w:rsidP="001872C8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21502A5" w:rsidR="0067621F" w:rsidRPr="00EB6DB3" w:rsidRDefault="0067621F" w:rsidP="001872C8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      ج) محتوا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60B86EFA" w:rsidR="00F7033C" w:rsidRDefault="004E2BE7" w:rsidP="001872C8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BF8B649" w14:textId="77777777" w:rsidR="0063189E" w:rsidRPr="002C3A05" w:rsidRDefault="0063189E" w:rsidP="0063189E">
      <w:pPr>
        <w:pStyle w:val="ListParagraph"/>
        <w:bidi/>
        <w:rPr>
          <w:rFonts w:asciiTheme="majorBidi" w:hAnsiTheme="majorBidi" w:cstheme="majorBidi"/>
          <w:b/>
          <w:bCs/>
        </w:rPr>
      </w:pPr>
    </w:p>
    <w:p w14:paraId="3CE95A82" w14:textId="77777777" w:rsidR="0063189E" w:rsidRPr="002C3A05" w:rsidRDefault="0063189E" w:rsidP="001872C8">
      <w:pPr>
        <w:numPr>
          <w:ilvl w:val="0"/>
          <w:numId w:val="17"/>
        </w:numPr>
        <w:tabs>
          <w:tab w:val="clear" w:pos="360"/>
          <w:tab w:val="left" w:pos="270"/>
        </w:tabs>
        <w:spacing w:after="0" w:line="240" w:lineRule="auto"/>
        <w:ind w:left="0" w:firstLine="0"/>
        <w:rPr>
          <w:rFonts w:asciiTheme="majorBidi" w:hAnsiTheme="majorBidi" w:cstheme="majorBidi"/>
        </w:rPr>
      </w:pPr>
      <w:proofErr w:type="spellStart"/>
      <w:r w:rsidRPr="002C3A05">
        <w:rPr>
          <w:rFonts w:asciiTheme="majorBidi" w:hAnsiTheme="majorBidi" w:cstheme="majorBidi"/>
        </w:rPr>
        <w:t>Brenet</w:t>
      </w:r>
      <w:proofErr w:type="spellEnd"/>
      <w:r w:rsidRPr="002C3A05">
        <w:rPr>
          <w:rFonts w:asciiTheme="majorBidi" w:hAnsiTheme="majorBidi" w:cstheme="majorBidi"/>
        </w:rPr>
        <w:t xml:space="preserve"> J Nancy. (2001) </w:t>
      </w:r>
      <w:r w:rsidRPr="002C3A05">
        <w:rPr>
          <w:rFonts w:asciiTheme="majorBidi" w:hAnsiTheme="majorBidi" w:cstheme="majorBidi"/>
          <w:b/>
          <w:bCs/>
        </w:rPr>
        <w:t>Nurses and the law .A guide to principles and applications.</w:t>
      </w:r>
      <w:r w:rsidRPr="002C3A05">
        <w:rPr>
          <w:rFonts w:asciiTheme="majorBidi" w:hAnsiTheme="majorBidi" w:cstheme="majorBidi"/>
        </w:rPr>
        <w:t xml:space="preserve"> Philadelphia: W.B Saunders Co.</w:t>
      </w:r>
    </w:p>
    <w:p w14:paraId="5F41F468" w14:textId="77777777" w:rsidR="0063189E" w:rsidRPr="002C3A05" w:rsidRDefault="0063189E" w:rsidP="0063189E">
      <w:pPr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28483E44" wp14:editId="76898C58">
            <wp:extent cx="866775" cy="1250058"/>
            <wp:effectExtent l="0" t="0" r="0" b="7620"/>
            <wp:docPr id="1" name="Picture 1" descr="https://images-na.ssl-images-amazon.com/images/I/410C04ZZVNL._SX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0C04ZZVNL._SX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73" cy="12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290E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2C3A05">
        <w:rPr>
          <w:rFonts w:asciiTheme="majorBidi" w:hAnsiTheme="majorBidi" w:cstheme="majorBidi"/>
        </w:rPr>
        <w:t xml:space="preserve">Chaska L Norma (1983). </w:t>
      </w:r>
      <w:r w:rsidRPr="002C3A05">
        <w:rPr>
          <w:rFonts w:asciiTheme="majorBidi" w:hAnsiTheme="majorBidi" w:cstheme="majorBidi"/>
          <w:b/>
          <w:bCs/>
        </w:rPr>
        <w:t xml:space="preserve">The nursing profession: A time to speak. New York. </w:t>
      </w:r>
      <w:proofErr w:type="spellStart"/>
      <w:r w:rsidRPr="002C3A05">
        <w:rPr>
          <w:rFonts w:asciiTheme="majorBidi" w:hAnsiTheme="majorBidi" w:cstheme="majorBidi"/>
          <w:b/>
          <w:bCs/>
        </w:rPr>
        <w:t>McGraw-hill</w:t>
      </w:r>
      <w:proofErr w:type="spellEnd"/>
      <w:r w:rsidRPr="002C3A05">
        <w:rPr>
          <w:rFonts w:asciiTheme="majorBidi" w:hAnsiTheme="majorBidi" w:cstheme="majorBidi"/>
          <w:b/>
          <w:bCs/>
        </w:rPr>
        <w:t xml:space="preserve"> Co.</w:t>
      </w:r>
    </w:p>
    <w:p w14:paraId="3815A772" w14:textId="77777777" w:rsidR="0063189E" w:rsidRPr="002C3A05" w:rsidRDefault="0063189E" w:rsidP="0063189E">
      <w:pPr>
        <w:ind w:left="360"/>
        <w:rPr>
          <w:rFonts w:asciiTheme="majorBidi" w:hAnsiTheme="majorBidi" w:cstheme="majorBidi"/>
          <w:b/>
          <w:bCs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15D9FD6A" wp14:editId="66DB7F48">
            <wp:extent cx="995843" cy="1466850"/>
            <wp:effectExtent l="0" t="0" r="0" b="0"/>
            <wp:docPr id="3" name="Picture 3" descr="The Nursing Profession: Tomorrow and Bey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Nursing Profession: Tomorrow and Beyo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46" cy="14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A472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</w:rPr>
        <w:t xml:space="preserve">Chitty </w:t>
      </w:r>
      <w:proofErr w:type="spellStart"/>
      <w:r w:rsidRPr="002C3A05">
        <w:rPr>
          <w:rFonts w:asciiTheme="majorBidi" w:hAnsiTheme="majorBidi" w:cstheme="majorBidi"/>
        </w:rPr>
        <w:t>Kittrell</w:t>
      </w:r>
      <w:proofErr w:type="spellEnd"/>
      <w:r w:rsidRPr="002C3A05">
        <w:rPr>
          <w:rFonts w:asciiTheme="majorBidi" w:hAnsiTheme="majorBidi" w:cstheme="majorBidi"/>
        </w:rPr>
        <w:t xml:space="preserve"> Kay (2007). </w:t>
      </w:r>
      <w:r w:rsidRPr="002C3A05">
        <w:rPr>
          <w:rFonts w:asciiTheme="majorBidi" w:hAnsiTheme="majorBidi" w:cstheme="majorBidi"/>
          <w:b/>
          <w:bCs/>
        </w:rPr>
        <w:t>Professional nursing</w:t>
      </w:r>
      <w:r w:rsidRPr="002C3A05">
        <w:rPr>
          <w:rFonts w:asciiTheme="majorBidi" w:hAnsiTheme="majorBidi" w:cstheme="majorBidi"/>
        </w:rPr>
        <w:t>. 5</w:t>
      </w:r>
      <w:r w:rsidRPr="002C3A05">
        <w:rPr>
          <w:rFonts w:asciiTheme="majorBidi" w:hAnsiTheme="majorBidi" w:cstheme="majorBidi"/>
          <w:vertAlign w:val="superscript"/>
        </w:rPr>
        <w:t>th</w:t>
      </w:r>
      <w:r w:rsidRPr="002C3A05">
        <w:rPr>
          <w:rFonts w:asciiTheme="majorBidi" w:hAnsiTheme="majorBidi" w:cstheme="majorBidi"/>
        </w:rPr>
        <w:t xml:space="preserve"> </w:t>
      </w:r>
      <w:r w:rsidRPr="002C3A05">
        <w:rPr>
          <w:rFonts w:asciiTheme="majorBidi" w:hAnsiTheme="majorBidi" w:cstheme="majorBidi"/>
          <w:vertAlign w:val="superscript"/>
        </w:rPr>
        <w:t>rd.</w:t>
      </w:r>
      <w:r w:rsidRPr="002C3A05">
        <w:rPr>
          <w:rFonts w:asciiTheme="majorBidi" w:hAnsiTheme="majorBidi" w:cstheme="majorBidi"/>
        </w:rPr>
        <w:t xml:space="preserve"> ed. Philadelphia: W.B Saunders Elsevier Co.</w:t>
      </w:r>
    </w:p>
    <w:p w14:paraId="06427E16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0DAEDAB4" wp14:editId="0808F44D">
            <wp:extent cx="1059503" cy="1304925"/>
            <wp:effectExtent l="0" t="0" r="7620" b="0"/>
            <wp:docPr id="4" name="Picture 4" descr="Professional Nursing: Concepts &amp; Challenges (Chitty, Professional Nursing; Concepts and Challen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fessional Nursing: Concepts &amp; Challenges (Chitty, Professional Nursing; Concepts and Challenges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79" cy="13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CF35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2C3A05">
        <w:rPr>
          <w:rFonts w:asciiTheme="majorBidi" w:hAnsiTheme="majorBidi" w:cstheme="majorBidi"/>
        </w:rPr>
        <w:t>Creasia</w:t>
      </w:r>
      <w:proofErr w:type="spellEnd"/>
      <w:r w:rsidRPr="002C3A05">
        <w:rPr>
          <w:rFonts w:asciiTheme="majorBidi" w:hAnsiTheme="majorBidi" w:cstheme="majorBidi"/>
        </w:rPr>
        <w:t xml:space="preserve"> L Joan and Parker Barbara (2001)</w:t>
      </w:r>
      <w:r w:rsidRPr="002C3A05">
        <w:rPr>
          <w:rFonts w:asciiTheme="majorBidi" w:hAnsiTheme="majorBidi" w:cstheme="majorBidi"/>
          <w:b/>
          <w:bCs/>
        </w:rPr>
        <w:t>. Conceptual foundations</w:t>
      </w:r>
      <w:r w:rsidRPr="002C3A05">
        <w:rPr>
          <w:rFonts w:asciiTheme="majorBidi" w:hAnsiTheme="majorBidi" w:cstheme="majorBidi"/>
        </w:rPr>
        <w:t>: The Bridge to professional nursing practice. 3</w:t>
      </w:r>
      <w:r w:rsidRPr="002C3A05">
        <w:rPr>
          <w:rFonts w:asciiTheme="majorBidi" w:hAnsiTheme="majorBidi" w:cstheme="majorBidi"/>
          <w:vertAlign w:val="superscript"/>
        </w:rPr>
        <w:t>rd</w:t>
      </w:r>
      <w:r w:rsidRPr="002C3A05">
        <w:rPr>
          <w:rFonts w:asciiTheme="majorBidi" w:hAnsiTheme="majorBidi" w:cstheme="majorBidi"/>
        </w:rPr>
        <w:t xml:space="preserve"> ed. St. Louis. Mosby Co.</w:t>
      </w:r>
    </w:p>
    <w:p w14:paraId="54790D74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5A90D755" wp14:editId="01A1BBEA">
            <wp:extent cx="1097210" cy="1390650"/>
            <wp:effectExtent l="0" t="0" r="8255" b="0"/>
            <wp:docPr id="5" name="Picture 5" descr="Conceptual Foundations: The Bridge to Professional Nursing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eptual Foundations: The Bridge to Professional Nursing Practi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4655" cy="142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F5E1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2C3A05">
        <w:rPr>
          <w:rFonts w:asciiTheme="majorBidi" w:hAnsiTheme="majorBidi" w:cstheme="majorBidi"/>
        </w:rPr>
        <w:t>Deloughery</w:t>
      </w:r>
      <w:proofErr w:type="spellEnd"/>
      <w:r w:rsidRPr="002C3A05">
        <w:rPr>
          <w:rFonts w:asciiTheme="majorBidi" w:hAnsiTheme="majorBidi" w:cstheme="majorBidi"/>
        </w:rPr>
        <w:t xml:space="preserve"> Grace (1998). </w:t>
      </w:r>
      <w:r w:rsidRPr="002C3A05">
        <w:rPr>
          <w:rFonts w:asciiTheme="majorBidi" w:hAnsiTheme="majorBidi" w:cstheme="majorBidi"/>
          <w:b/>
          <w:bCs/>
        </w:rPr>
        <w:t>Issues and trends in nursing</w:t>
      </w:r>
      <w:r w:rsidRPr="002C3A05">
        <w:rPr>
          <w:rFonts w:asciiTheme="majorBidi" w:hAnsiTheme="majorBidi" w:cstheme="majorBidi"/>
        </w:rPr>
        <w:t>. 3</w:t>
      </w:r>
      <w:r w:rsidRPr="002C3A05">
        <w:rPr>
          <w:rFonts w:asciiTheme="majorBidi" w:hAnsiTheme="majorBidi" w:cstheme="majorBidi"/>
          <w:vertAlign w:val="superscript"/>
        </w:rPr>
        <w:t>rd</w:t>
      </w:r>
      <w:r w:rsidRPr="002C3A05">
        <w:rPr>
          <w:rFonts w:asciiTheme="majorBidi" w:hAnsiTheme="majorBidi" w:cstheme="majorBidi"/>
        </w:rPr>
        <w:t xml:space="preserve"> ed. St. Louis. Mosby Co.</w:t>
      </w:r>
    </w:p>
    <w:p w14:paraId="56B6914D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lastRenderedPageBreak/>
        <w:drawing>
          <wp:inline distT="0" distB="0" distL="0" distR="0" wp14:anchorId="34B29FEE" wp14:editId="43AE2F79">
            <wp:extent cx="1047750" cy="1538883"/>
            <wp:effectExtent l="0" t="0" r="0" b="4445"/>
            <wp:docPr id="6" name="Picture 6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ont Cov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25" cy="155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2BA3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2C3A05">
        <w:rPr>
          <w:rFonts w:asciiTheme="majorBidi" w:hAnsiTheme="majorBidi" w:cstheme="majorBidi"/>
        </w:rPr>
        <w:t>Diers</w:t>
      </w:r>
      <w:proofErr w:type="spellEnd"/>
      <w:r w:rsidRPr="002C3A05">
        <w:rPr>
          <w:rFonts w:asciiTheme="majorBidi" w:hAnsiTheme="majorBidi" w:cstheme="majorBidi"/>
        </w:rPr>
        <w:t xml:space="preserve"> Donna (2004). </w:t>
      </w:r>
      <w:r w:rsidRPr="002C3A05">
        <w:rPr>
          <w:rFonts w:asciiTheme="majorBidi" w:hAnsiTheme="majorBidi" w:cstheme="majorBidi"/>
          <w:b/>
          <w:bCs/>
        </w:rPr>
        <w:t>Speaking of nursing</w:t>
      </w:r>
      <w:r w:rsidRPr="002C3A05">
        <w:rPr>
          <w:rFonts w:asciiTheme="majorBidi" w:hAnsiTheme="majorBidi" w:cstheme="majorBidi"/>
        </w:rPr>
        <w:t>. Boston: Jones and Bartlett publishers.</w:t>
      </w:r>
    </w:p>
    <w:p w14:paraId="2323DEF0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</w:p>
    <w:p w14:paraId="322C650B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2C3A05">
        <w:rPr>
          <w:rFonts w:asciiTheme="majorBidi" w:hAnsiTheme="majorBidi" w:cstheme="majorBidi"/>
        </w:rPr>
        <w:t>Dochterman</w:t>
      </w:r>
      <w:proofErr w:type="spellEnd"/>
      <w:r w:rsidRPr="002C3A05">
        <w:rPr>
          <w:rFonts w:asciiTheme="majorBidi" w:hAnsiTheme="majorBidi" w:cstheme="majorBidi"/>
        </w:rPr>
        <w:t xml:space="preserve"> McCloskey Joanne, Grace Kennedy Helen. (2001). </w:t>
      </w:r>
      <w:r w:rsidRPr="002C3A05">
        <w:rPr>
          <w:rFonts w:asciiTheme="majorBidi" w:hAnsiTheme="majorBidi" w:cstheme="majorBidi"/>
          <w:b/>
          <w:bCs/>
        </w:rPr>
        <w:t>Current issues in nursing</w:t>
      </w:r>
      <w:r w:rsidRPr="002C3A05">
        <w:rPr>
          <w:rFonts w:asciiTheme="majorBidi" w:hAnsiTheme="majorBidi" w:cstheme="majorBidi"/>
        </w:rPr>
        <w:t>. 6</w:t>
      </w:r>
      <w:r w:rsidRPr="002C3A05">
        <w:rPr>
          <w:rFonts w:asciiTheme="majorBidi" w:hAnsiTheme="majorBidi" w:cstheme="majorBidi"/>
          <w:vertAlign w:val="superscript"/>
        </w:rPr>
        <w:t>th</w:t>
      </w:r>
      <w:r w:rsidRPr="002C3A05">
        <w:rPr>
          <w:rFonts w:asciiTheme="majorBidi" w:hAnsiTheme="majorBidi" w:cstheme="majorBidi"/>
        </w:rPr>
        <w:t xml:space="preserve"> ed. St. Louis: Mosby Co.</w:t>
      </w:r>
    </w:p>
    <w:p w14:paraId="6C2D3840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0C601B46" wp14:editId="5E031436">
            <wp:extent cx="1114425" cy="1408633"/>
            <wp:effectExtent l="0" t="0" r="0" b="1270"/>
            <wp:docPr id="8" name="Picture 8" descr="https://images-na.ssl-images-amazon.com/images/I/5151P1SDDJL._SX3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ages-na.ssl-images-amazon.com/images/I/5151P1SDDJL._SX37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97" cy="142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E69D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</w:rPr>
        <w:t xml:space="preserve">Daly John et al. (2002). </w:t>
      </w:r>
      <w:r w:rsidRPr="002C3A05">
        <w:rPr>
          <w:rFonts w:asciiTheme="majorBidi" w:hAnsiTheme="majorBidi" w:cstheme="majorBidi"/>
          <w:b/>
          <w:bCs/>
        </w:rPr>
        <w:t>Contexts of nursing, an introduction</w:t>
      </w:r>
      <w:r w:rsidRPr="002C3A05">
        <w:rPr>
          <w:rFonts w:asciiTheme="majorBidi" w:hAnsiTheme="majorBidi" w:cstheme="majorBidi"/>
        </w:rPr>
        <w:t>. Blackwell publishing.</w:t>
      </w:r>
    </w:p>
    <w:p w14:paraId="6542D625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372B35E8" wp14:editId="0FBFDA67">
            <wp:extent cx="1076325" cy="1505768"/>
            <wp:effectExtent l="0" t="0" r="0" b="0"/>
            <wp:docPr id="9" name="Picture 9" descr="Contexts of Nursing - 6th Edition - ISBN: 978072954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ntexts of Nursing - 6th Edition - ISBN: 97807295435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04" cy="151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43B9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</w:rPr>
        <w:t xml:space="preserve">Ellis Rider Janice, Hartley Love Celia (2001). </w:t>
      </w:r>
      <w:r w:rsidRPr="002C3A05">
        <w:rPr>
          <w:rFonts w:asciiTheme="majorBidi" w:hAnsiTheme="majorBidi" w:cstheme="majorBidi"/>
          <w:b/>
          <w:bCs/>
        </w:rPr>
        <w:t>Nursing in today’s world</w:t>
      </w:r>
      <w:r w:rsidRPr="002C3A05">
        <w:rPr>
          <w:rFonts w:asciiTheme="majorBidi" w:hAnsiTheme="majorBidi" w:cstheme="majorBidi"/>
        </w:rPr>
        <w:t>.7</w:t>
      </w:r>
      <w:r w:rsidRPr="002C3A05">
        <w:rPr>
          <w:rFonts w:asciiTheme="majorBidi" w:hAnsiTheme="majorBidi" w:cstheme="majorBidi"/>
          <w:vertAlign w:val="superscript"/>
        </w:rPr>
        <w:t>th</w:t>
      </w:r>
      <w:r w:rsidRPr="002C3A05">
        <w:rPr>
          <w:rFonts w:asciiTheme="majorBidi" w:hAnsiTheme="majorBidi" w:cstheme="majorBidi"/>
        </w:rPr>
        <w:t xml:space="preserve"> ed. Philadelphia: Lippincott Co.</w:t>
      </w:r>
    </w:p>
    <w:p w14:paraId="3418FAD5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4E2A6215" wp14:editId="4B01901A">
            <wp:extent cx="1219200" cy="1485900"/>
            <wp:effectExtent l="0" t="0" r="0" b="0"/>
            <wp:docPr id="10" name="Picture 10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ront Cov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8310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2C3A05">
        <w:rPr>
          <w:rFonts w:asciiTheme="majorBidi" w:hAnsiTheme="majorBidi" w:cstheme="majorBidi"/>
        </w:rPr>
        <w:t>Gigar</w:t>
      </w:r>
      <w:proofErr w:type="spellEnd"/>
      <w:r w:rsidRPr="002C3A05">
        <w:rPr>
          <w:rFonts w:asciiTheme="majorBidi" w:hAnsiTheme="majorBidi" w:cstheme="majorBidi"/>
        </w:rPr>
        <w:t xml:space="preserve"> Joyce Newman </w:t>
      </w:r>
      <w:proofErr w:type="gramStart"/>
      <w:r w:rsidRPr="002C3A05">
        <w:rPr>
          <w:rFonts w:asciiTheme="majorBidi" w:hAnsiTheme="majorBidi" w:cstheme="majorBidi"/>
        </w:rPr>
        <w:t xml:space="preserve">and  </w:t>
      </w:r>
      <w:proofErr w:type="spellStart"/>
      <w:r w:rsidRPr="002C3A05">
        <w:rPr>
          <w:rFonts w:asciiTheme="majorBidi" w:hAnsiTheme="majorBidi" w:cstheme="majorBidi"/>
        </w:rPr>
        <w:t>DavidHizar</w:t>
      </w:r>
      <w:proofErr w:type="spellEnd"/>
      <w:proofErr w:type="gramEnd"/>
      <w:r w:rsidRPr="002C3A05">
        <w:rPr>
          <w:rFonts w:asciiTheme="majorBidi" w:hAnsiTheme="majorBidi" w:cstheme="majorBidi"/>
        </w:rPr>
        <w:t xml:space="preserve"> Ruth Elaine (1998). </w:t>
      </w:r>
      <w:r w:rsidRPr="002C3A05">
        <w:rPr>
          <w:rFonts w:asciiTheme="majorBidi" w:hAnsiTheme="majorBidi" w:cstheme="majorBidi"/>
          <w:b/>
          <w:bCs/>
        </w:rPr>
        <w:t>Canadian transcultural nursing assessment and intervention.</w:t>
      </w:r>
      <w:r w:rsidRPr="002C3A05">
        <w:rPr>
          <w:rFonts w:asciiTheme="majorBidi" w:hAnsiTheme="majorBidi" w:cstheme="majorBidi"/>
        </w:rPr>
        <w:t xml:space="preserve"> </w:t>
      </w:r>
      <w:proofErr w:type="spellStart"/>
      <w:r w:rsidRPr="002C3A05">
        <w:rPr>
          <w:rFonts w:asciiTheme="majorBidi" w:hAnsiTheme="majorBidi" w:cstheme="majorBidi"/>
        </w:rPr>
        <w:t>St.Louis</w:t>
      </w:r>
      <w:proofErr w:type="spellEnd"/>
      <w:r w:rsidRPr="002C3A05">
        <w:rPr>
          <w:rFonts w:asciiTheme="majorBidi" w:hAnsiTheme="majorBidi" w:cstheme="majorBidi"/>
        </w:rPr>
        <w:t>.</w:t>
      </w:r>
    </w:p>
    <w:p w14:paraId="7ABFD3CD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</w:p>
    <w:p w14:paraId="2C2D5B41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</w:rPr>
        <w:t>Heir C Eleanor. (2001).</w:t>
      </w:r>
      <w:r w:rsidRPr="002C3A05">
        <w:rPr>
          <w:rFonts w:asciiTheme="majorBidi" w:hAnsiTheme="majorBidi" w:cstheme="majorBidi"/>
          <w:b/>
          <w:bCs/>
        </w:rPr>
        <w:t>Nursing issues in the 21</w:t>
      </w:r>
      <w:r w:rsidRPr="002C3A05">
        <w:rPr>
          <w:rFonts w:asciiTheme="majorBidi" w:hAnsiTheme="majorBidi" w:cstheme="majorBidi"/>
          <w:b/>
          <w:bCs/>
          <w:vertAlign w:val="superscript"/>
        </w:rPr>
        <w:t>st</w:t>
      </w:r>
      <w:r w:rsidRPr="002C3A05">
        <w:rPr>
          <w:rFonts w:asciiTheme="majorBidi" w:hAnsiTheme="majorBidi" w:cstheme="majorBidi"/>
          <w:b/>
          <w:bCs/>
        </w:rPr>
        <w:t xml:space="preserve"> century</w:t>
      </w:r>
      <w:r w:rsidRPr="002C3A05">
        <w:rPr>
          <w:rFonts w:asciiTheme="majorBidi" w:hAnsiTheme="majorBidi" w:cstheme="majorBidi"/>
        </w:rPr>
        <w:t>. Philadelphia: Lippincott Co.</w:t>
      </w:r>
    </w:p>
    <w:p w14:paraId="6312A926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1602126F" wp14:editId="6889EFC2">
            <wp:extent cx="1219200" cy="1533525"/>
            <wp:effectExtent l="0" t="0" r="0" b="9525"/>
            <wp:docPr id="12" name="Picture 12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ront Cov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FFD28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</w:rPr>
        <w:t xml:space="preserve">Jones Mark. (1999). </w:t>
      </w:r>
      <w:r w:rsidRPr="002C3A05">
        <w:rPr>
          <w:rFonts w:asciiTheme="majorBidi" w:hAnsiTheme="majorBidi" w:cstheme="majorBidi"/>
          <w:b/>
          <w:bCs/>
        </w:rPr>
        <w:t xml:space="preserve">Nurse Prescribing, politics to practice. </w:t>
      </w:r>
      <w:r w:rsidRPr="002C3A05">
        <w:rPr>
          <w:rFonts w:asciiTheme="majorBidi" w:hAnsiTheme="majorBidi" w:cstheme="majorBidi"/>
        </w:rPr>
        <w:t>Edinburg</w:t>
      </w:r>
      <w:r w:rsidRPr="002C3A05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Pr="002C3A05">
        <w:rPr>
          <w:rFonts w:asciiTheme="majorBidi" w:hAnsiTheme="majorBidi" w:cstheme="majorBidi"/>
        </w:rPr>
        <w:t>Baillere</w:t>
      </w:r>
      <w:proofErr w:type="spellEnd"/>
      <w:r w:rsidRPr="002C3A05">
        <w:rPr>
          <w:rFonts w:asciiTheme="majorBidi" w:hAnsiTheme="majorBidi" w:cstheme="majorBidi"/>
        </w:rPr>
        <w:t xml:space="preserve"> Tindall Co. Royal College of Nursing.</w:t>
      </w:r>
    </w:p>
    <w:p w14:paraId="5ACFC604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0EBFD19A" wp14:editId="6FD8B88A">
            <wp:extent cx="1200150" cy="1850881"/>
            <wp:effectExtent l="0" t="0" r="0" b="0"/>
            <wp:docPr id="17" name="Picture 17" descr="9780702023149: Nursing Prescribing: Politics to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780702023149: Nursing Prescribing: Politics to Practi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87" cy="187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C632A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</w:rPr>
        <w:t>Kelly Young Lucie</w:t>
      </w:r>
      <w:r w:rsidRPr="002C3A05">
        <w:rPr>
          <w:rFonts w:asciiTheme="majorBidi" w:hAnsiTheme="majorBidi" w:cstheme="majorBidi"/>
          <w:b/>
          <w:bCs/>
        </w:rPr>
        <w:t xml:space="preserve">. </w:t>
      </w:r>
      <w:r w:rsidRPr="002C3A05">
        <w:rPr>
          <w:rFonts w:asciiTheme="majorBidi" w:hAnsiTheme="majorBidi" w:cstheme="majorBidi"/>
        </w:rPr>
        <w:t>(1985)</w:t>
      </w:r>
      <w:r w:rsidRPr="002C3A05">
        <w:rPr>
          <w:rFonts w:asciiTheme="majorBidi" w:hAnsiTheme="majorBidi" w:cstheme="majorBidi"/>
          <w:b/>
          <w:bCs/>
        </w:rPr>
        <w:t xml:space="preserve">.Dimensions of professional nursing. </w:t>
      </w:r>
      <w:r w:rsidRPr="002C3A05">
        <w:rPr>
          <w:rFonts w:asciiTheme="majorBidi" w:hAnsiTheme="majorBidi" w:cstheme="majorBidi"/>
        </w:rPr>
        <w:t>5</w:t>
      </w:r>
      <w:r w:rsidRPr="002C3A05">
        <w:rPr>
          <w:rFonts w:asciiTheme="majorBidi" w:hAnsiTheme="majorBidi" w:cstheme="majorBidi"/>
          <w:vertAlign w:val="superscript"/>
        </w:rPr>
        <w:t>th</w:t>
      </w:r>
      <w:r w:rsidRPr="002C3A05">
        <w:rPr>
          <w:rFonts w:asciiTheme="majorBidi" w:hAnsiTheme="majorBidi" w:cstheme="majorBidi"/>
        </w:rPr>
        <w:t xml:space="preserve"> </w:t>
      </w:r>
      <w:proofErr w:type="gramStart"/>
      <w:r w:rsidRPr="002C3A05">
        <w:rPr>
          <w:rFonts w:asciiTheme="majorBidi" w:hAnsiTheme="majorBidi" w:cstheme="majorBidi"/>
        </w:rPr>
        <w:t>ed</w:t>
      </w:r>
      <w:proofErr w:type="gramEnd"/>
      <w:r w:rsidRPr="002C3A05">
        <w:rPr>
          <w:rFonts w:asciiTheme="majorBidi" w:hAnsiTheme="majorBidi" w:cstheme="majorBidi"/>
        </w:rPr>
        <w:t>. New York. Macmillan publishing Co.</w:t>
      </w:r>
    </w:p>
    <w:p w14:paraId="5AA528AF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682C7DCB" wp14:editId="0DE2B1BC">
            <wp:extent cx="1219200" cy="1524000"/>
            <wp:effectExtent l="0" t="0" r="0" b="0"/>
            <wp:docPr id="14" name="Picture 14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6A71B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lang w:val="it-IT"/>
        </w:rPr>
        <w:t>Kozier Barbara Et al. (1997).</w:t>
      </w:r>
      <w:r w:rsidRPr="002C3A05">
        <w:rPr>
          <w:rFonts w:asciiTheme="majorBidi" w:hAnsiTheme="majorBidi" w:cstheme="majorBidi"/>
          <w:b/>
          <w:bCs/>
          <w:lang w:val="it-IT"/>
        </w:rPr>
        <w:t>Professional nursing practice</w:t>
      </w:r>
      <w:r w:rsidRPr="002C3A05">
        <w:rPr>
          <w:rFonts w:asciiTheme="majorBidi" w:hAnsiTheme="majorBidi" w:cstheme="majorBidi"/>
          <w:lang w:val="it-IT"/>
        </w:rPr>
        <w:t>. 3</w:t>
      </w:r>
      <w:r w:rsidRPr="002C3A05">
        <w:rPr>
          <w:rFonts w:asciiTheme="majorBidi" w:hAnsiTheme="majorBidi" w:cstheme="majorBidi"/>
          <w:vertAlign w:val="superscript"/>
          <w:lang w:val="it-IT"/>
        </w:rPr>
        <w:t>rd</w:t>
      </w:r>
      <w:r w:rsidRPr="002C3A05">
        <w:rPr>
          <w:rFonts w:asciiTheme="majorBidi" w:hAnsiTheme="majorBidi" w:cstheme="majorBidi"/>
          <w:lang w:val="it-IT"/>
        </w:rPr>
        <w:t xml:space="preserve"> ed. </w:t>
      </w:r>
      <w:r w:rsidRPr="002C3A05">
        <w:rPr>
          <w:rFonts w:asciiTheme="majorBidi" w:hAnsiTheme="majorBidi" w:cstheme="majorBidi"/>
        </w:rPr>
        <w:t>California: Addison-Wesley Co.</w:t>
      </w:r>
    </w:p>
    <w:p w14:paraId="39156F01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</w:p>
    <w:p w14:paraId="06505C0C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2C3A05">
        <w:rPr>
          <w:rFonts w:asciiTheme="majorBidi" w:hAnsiTheme="majorBidi" w:cstheme="majorBidi"/>
        </w:rPr>
        <w:t>Kozier</w:t>
      </w:r>
      <w:proofErr w:type="spellEnd"/>
      <w:r w:rsidRPr="002C3A05">
        <w:rPr>
          <w:rFonts w:asciiTheme="majorBidi" w:hAnsiTheme="majorBidi" w:cstheme="majorBidi"/>
        </w:rPr>
        <w:t xml:space="preserve"> Barbara et al. (2004).</w:t>
      </w:r>
      <w:r w:rsidRPr="002C3A05">
        <w:rPr>
          <w:rFonts w:asciiTheme="majorBidi" w:hAnsiTheme="majorBidi" w:cstheme="majorBidi"/>
          <w:b/>
          <w:bCs/>
        </w:rPr>
        <w:t>Fundamentals of nursing</w:t>
      </w:r>
      <w:r w:rsidRPr="002C3A05">
        <w:rPr>
          <w:rFonts w:asciiTheme="majorBidi" w:hAnsiTheme="majorBidi" w:cstheme="majorBidi"/>
        </w:rPr>
        <w:t xml:space="preserve">. Pearson </w:t>
      </w:r>
      <w:proofErr w:type="spellStart"/>
      <w:r w:rsidRPr="002C3A05">
        <w:rPr>
          <w:rFonts w:asciiTheme="majorBidi" w:hAnsiTheme="majorBidi" w:cstheme="majorBidi"/>
        </w:rPr>
        <w:t>Prenticehall</w:t>
      </w:r>
      <w:proofErr w:type="spellEnd"/>
      <w:r w:rsidRPr="002C3A05">
        <w:rPr>
          <w:rFonts w:asciiTheme="majorBidi" w:hAnsiTheme="majorBidi" w:cstheme="majorBidi"/>
        </w:rPr>
        <w:t xml:space="preserve"> Co. </w:t>
      </w:r>
    </w:p>
    <w:p w14:paraId="53E7F44D" w14:textId="77777777" w:rsidR="0063189E" w:rsidRPr="002C3A05" w:rsidRDefault="0063189E" w:rsidP="0063189E">
      <w:pPr>
        <w:pStyle w:val="ListParagraph"/>
        <w:rPr>
          <w:rFonts w:asciiTheme="majorBidi" w:hAnsiTheme="majorBidi" w:cstheme="majorBidi"/>
        </w:rPr>
      </w:pPr>
    </w:p>
    <w:p w14:paraId="049413CE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</w:p>
    <w:p w14:paraId="3FC8738B" w14:textId="77777777" w:rsidR="0063189E" w:rsidRPr="002C3A05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</w:rPr>
        <w:t xml:space="preserve">Hood J </w:t>
      </w:r>
      <w:proofErr w:type="spellStart"/>
      <w:proofErr w:type="gramStart"/>
      <w:r w:rsidRPr="002C3A05">
        <w:rPr>
          <w:rFonts w:asciiTheme="majorBidi" w:hAnsiTheme="majorBidi" w:cstheme="majorBidi"/>
        </w:rPr>
        <w:t>lucy</w:t>
      </w:r>
      <w:proofErr w:type="spellEnd"/>
      <w:proofErr w:type="gramEnd"/>
      <w:r w:rsidRPr="002C3A05">
        <w:rPr>
          <w:rFonts w:asciiTheme="majorBidi" w:hAnsiTheme="majorBidi" w:cstheme="majorBidi"/>
        </w:rPr>
        <w:t xml:space="preserve"> and </w:t>
      </w:r>
      <w:proofErr w:type="spellStart"/>
      <w:r w:rsidRPr="002C3A05">
        <w:rPr>
          <w:rFonts w:asciiTheme="majorBidi" w:hAnsiTheme="majorBidi" w:cstheme="majorBidi"/>
        </w:rPr>
        <w:t>Ledy</w:t>
      </w:r>
      <w:proofErr w:type="spellEnd"/>
      <w:r w:rsidRPr="002C3A05">
        <w:rPr>
          <w:rFonts w:asciiTheme="majorBidi" w:hAnsiTheme="majorBidi" w:cstheme="majorBidi"/>
        </w:rPr>
        <w:t xml:space="preserve"> Kun Susan. </w:t>
      </w:r>
      <w:r w:rsidRPr="002C3A05">
        <w:rPr>
          <w:rFonts w:asciiTheme="majorBidi" w:hAnsiTheme="majorBidi" w:cstheme="majorBidi"/>
          <w:b/>
          <w:bCs/>
        </w:rPr>
        <w:t>Leddy and Pepper's conceptual base of professional nursing.</w:t>
      </w:r>
      <w:r w:rsidRPr="002C3A05">
        <w:rPr>
          <w:rFonts w:asciiTheme="majorBidi" w:hAnsiTheme="majorBidi" w:cstheme="majorBidi"/>
        </w:rPr>
        <w:t xml:space="preserve"> Philadelphia: Lippincott Williams &amp; Wilkins, 6</w:t>
      </w:r>
      <w:r w:rsidRPr="002C3A05">
        <w:rPr>
          <w:rFonts w:asciiTheme="majorBidi" w:hAnsiTheme="majorBidi" w:cstheme="majorBidi"/>
          <w:vertAlign w:val="superscript"/>
        </w:rPr>
        <w:t>th</w:t>
      </w:r>
      <w:r w:rsidRPr="002C3A05">
        <w:rPr>
          <w:rFonts w:asciiTheme="majorBidi" w:hAnsiTheme="majorBidi" w:cstheme="majorBidi"/>
        </w:rPr>
        <w:t xml:space="preserve"> ed. 2006</w:t>
      </w:r>
    </w:p>
    <w:p w14:paraId="08056DB2" w14:textId="77777777" w:rsidR="0063189E" w:rsidRPr="002C3A05" w:rsidRDefault="0063189E" w:rsidP="0063189E">
      <w:pPr>
        <w:ind w:left="360"/>
        <w:rPr>
          <w:rFonts w:asciiTheme="majorBidi" w:hAnsiTheme="majorBidi" w:cstheme="majorBidi"/>
        </w:rPr>
      </w:pPr>
      <w:r w:rsidRPr="002C3A05">
        <w:rPr>
          <w:rFonts w:asciiTheme="majorBidi" w:hAnsiTheme="majorBidi" w:cstheme="majorBidi"/>
          <w:noProof/>
          <w:lang w:bidi="fa-IR"/>
        </w:rPr>
        <w:lastRenderedPageBreak/>
        <w:drawing>
          <wp:inline distT="0" distB="0" distL="0" distR="0" wp14:anchorId="4CC93CBB" wp14:editId="5F2BBE0E">
            <wp:extent cx="1219200" cy="1495425"/>
            <wp:effectExtent l="0" t="0" r="0" b="9525"/>
            <wp:docPr id="16" name="Picture 16" descr="https://books.google.com/books/content?id=j2Gh_vxH-A0C&amp;printsec=frontcover&amp;img=1&amp;zo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ooks.google.com/books/content?id=j2Gh_vxH-A0C&amp;printsec=frontcover&amp;img=1&amp;zoom=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031B" w14:textId="77777777" w:rsidR="0063189E" w:rsidRPr="001872C8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1872C8">
        <w:rPr>
          <w:rFonts w:asciiTheme="majorBidi" w:hAnsiTheme="majorBidi" w:cstheme="majorBidi"/>
        </w:rPr>
        <w:t xml:space="preserve">Leddy </w:t>
      </w:r>
      <w:proofErr w:type="spellStart"/>
      <w:proofErr w:type="gramStart"/>
      <w:r w:rsidRPr="001872C8">
        <w:rPr>
          <w:rFonts w:asciiTheme="majorBidi" w:hAnsiTheme="majorBidi" w:cstheme="majorBidi"/>
        </w:rPr>
        <w:t>susan</w:t>
      </w:r>
      <w:proofErr w:type="spellEnd"/>
      <w:proofErr w:type="gramEnd"/>
      <w:r w:rsidRPr="001872C8">
        <w:rPr>
          <w:rFonts w:asciiTheme="majorBidi" w:hAnsiTheme="majorBidi" w:cstheme="majorBidi"/>
        </w:rPr>
        <w:t xml:space="preserve">, Pepper M J. </w:t>
      </w:r>
      <w:r w:rsidRPr="001872C8">
        <w:rPr>
          <w:rFonts w:asciiTheme="majorBidi" w:hAnsiTheme="majorBidi" w:cstheme="majorBidi"/>
          <w:b/>
          <w:bCs/>
        </w:rPr>
        <w:t>Conceptual bases of professional nursing</w:t>
      </w:r>
      <w:r w:rsidRPr="001872C8">
        <w:rPr>
          <w:rFonts w:asciiTheme="majorBidi" w:hAnsiTheme="majorBidi" w:cstheme="majorBidi"/>
        </w:rPr>
        <w:t>.3</w:t>
      </w:r>
      <w:r w:rsidRPr="001872C8">
        <w:rPr>
          <w:rFonts w:asciiTheme="majorBidi" w:hAnsiTheme="majorBidi" w:cstheme="majorBidi"/>
          <w:vertAlign w:val="superscript"/>
        </w:rPr>
        <w:t>rd</w:t>
      </w:r>
      <w:r w:rsidRPr="001872C8">
        <w:rPr>
          <w:rFonts w:asciiTheme="majorBidi" w:hAnsiTheme="majorBidi" w:cstheme="majorBidi"/>
        </w:rPr>
        <w:t xml:space="preserve"> ed. Philadelphia: J.B. Lippincott Co. 1993.</w:t>
      </w:r>
    </w:p>
    <w:p w14:paraId="72D9FA8C" w14:textId="77777777" w:rsidR="0063189E" w:rsidRPr="001872C8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1872C8">
        <w:rPr>
          <w:rFonts w:asciiTheme="majorBidi" w:hAnsiTheme="majorBidi" w:cstheme="majorBidi"/>
        </w:rPr>
        <w:t xml:space="preserve">Lindberg B </w:t>
      </w:r>
      <w:proofErr w:type="spellStart"/>
      <w:r w:rsidRPr="001872C8">
        <w:rPr>
          <w:rFonts w:asciiTheme="majorBidi" w:hAnsiTheme="majorBidi" w:cstheme="majorBidi"/>
        </w:rPr>
        <w:t>Jonice</w:t>
      </w:r>
      <w:proofErr w:type="spellEnd"/>
      <w:r w:rsidRPr="001872C8">
        <w:rPr>
          <w:rFonts w:asciiTheme="majorBidi" w:hAnsiTheme="majorBidi" w:cstheme="majorBidi"/>
        </w:rPr>
        <w:t xml:space="preserve"> et al (1998). </w:t>
      </w:r>
      <w:r w:rsidRPr="001872C8">
        <w:rPr>
          <w:rFonts w:asciiTheme="majorBidi" w:hAnsiTheme="majorBidi" w:cstheme="majorBidi"/>
          <w:b/>
          <w:bCs/>
        </w:rPr>
        <w:t>Introduction to nursing</w:t>
      </w:r>
      <w:r w:rsidRPr="001872C8">
        <w:rPr>
          <w:rFonts w:asciiTheme="majorBidi" w:hAnsiTheme="majorBidi" w:cstheme="majorBidi"/>
        </w:rPr>
        <w:t>. 3</w:t>
      </w:r>
      <w:r w:rsidRPr="001872C8">
        <w:rPr>
          <w:rFonts w:asciiTheme="majorBidi" w:hAnsiTheme="majorBidi" w:cstheme="majorBidi"/>
          <w:vertAlign w:val="superscript"/>
        </w:rPr>
        <w:t>rd</w:t>
      </w:r>
      <w:r w:rsidRPr="001872C8">
        <w:rPr>
          <w:rFonts w:asciiTheme="majorBidi" w:hAnsiTheme="majorBidi" w:cstheme="majorBidi"/>
        </w:rPr>
        <w:t xml:space="preserve"> ed. Philadelphia: Lippincott Co.</w:t>
      </w:r>
    </w:p>
    <w:p w14:paraId="2F6DC199" w14:textId="77777777" w:rsidR="0063189E" w:rsidRPr="001872C8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1872C8">
        <w:rPr>
          <w:rFonts w:asciiTheme="majorBidi" w:hAnsiTheme="majorBidi" w:cstheme="majorBidi"/>
        </w:rPr>
        <w:t xml:space="preserve">Reed G. Pamela, Shearer C. </w:t>
      </w:r>
      <w:proofErr w:type="spellStart"/>
      <w:r w:rsidRPr="001872C8">
        <w:rPr>
          <w:rFonts w:asciiTheme="majorBidi" w:hAnsiTheme="majorBidi" w:cstheme="majorBidi"/>
        </w:rPr>
        <w:t>Nelma</w:t>
      </w:r>
      <w:proofErr w:type="spellEnd"/>
      <w:r w:rsidRPr="001872C8">
        <w:rPr>
          <w:rFonts w:asciiTheme="majorBidi" w:hAnsiTheme="majorBidi" w:cstheme="majorBidi"/>
        </w:rPr>
        <w:t xml:space="preserve"> and Nicoll H Leslie (2004).</w:t>
      </w:r>
      <w:r w:rsidRPr="001872C8">
        <w:rPr>
          <w:rFonts w:asciiTheme="majorBidi" w:hAnsiTheme="majorBidi" w:cstheme="majorBidi"/>
          <w:b/>
          <w:bCs/>
        </w:rPr>
        <w:t xml:space="preserve"> Perspectives on nursing. </w:t>
      </w:r>
      <w:r w:rsidRPr="001872C8">
        <w:rPr>
          <w:rFonts w:asciiTheme="majorBidi" w:hAnsiTheme="majorBidi" w:cstheme="majorBidi"/>
        </w:rPr>
        <w:t>4</w:t>
      </w:r>
      <w:r w:rsidRPr="001872C8">
        <w:rPr>
          <w:rFonts w:asciiTheme="majorBidi" w:hAnsiTheme="majorBidi" w:cstheme="majorBidi"/>
          <w:vertAlign w:val="superscript"/>
        </w:rPr>
        <w:t>th</w:t>
      </w:r>
      <w:r w:rsidRPr="001872C8">
        <w:rPr>
          <w:rFonts w:asciiTheme="majorBidi" w:hAnsiTheme="majorBidi" w:cstheme="majorBidi"/>
        </w:rPr>
        <w:t xml:space="preserve"> ed</w:t>
      </w:r>
      <w:r w:rsidRPr="001872C8">
        <w:rPr>
          <w:rFonts w:asciiTheme="majorBidi" w:hAnsiTheme="majorBidi" w:cstheme="majorBidi"/>
          <w:b/>
          <w:bCs/>
        </w:rPr>
        <w:t>.</w:t>
      </w:r>
      <w:r w:rsidRPr="001872C8">
        <w:rPr>
          <w:rFonts w:asciiTheme="majorBidi" w:hAnsiTheme="majorBidi" w:cstheme="majorBidi"/>
        </w:rPr>
        <w:t xml:space="preserve"> Philadelphia: Lippincott Williams and Wilkins</w:t>
      </w:r>
      <w:r w:rsidRPr="001872C8">
        <w:rPr>
          <w:rFonts w:asciiTheme="majorBidi" w:hAnsiTheme="majorBidi" w:cstheme="majorBidi"/>
          <w:b/>
          <w:bCs/>
        </w:rPr>
        <w:t>.</w:t>
      </w:r>
    </w:p>
    <w:p w14:paraId="20A8E46C" w14:textId="77777777" w:rsidR="0063189E" w:rsidRPr="001872C8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1872C8">
        <w:rPr>
          <w:rFonts w:asciiTheme="majorBidi" w:hAnsiTheme="majorBidi" w:cstheme="majorBidi"/>
        </w:rPr>
        <w:t>Scheetz</w:t>
      </w:r>
      <w:proofErr w:type="spellEnd"/>
      <w:r w:rsidRPr="001872C8">
        <w:rPr>
          <w:rFonts w:asciiTheme="majorBidi" w:hAnsiTheme="majorBidi" w:cstheme="majorBidi"/>
        </w:rPr>
        <w:t xml:space="preserve"> J Linda. </w:t>
      </w:r>
      <w:r w:rsidRPr="001872C8">
        <w:rPr>
          <w:rFonts w:asciiTheme="majorBidi" w:hAnsiTheme="majorBidi" w:cstheme="majorBidi"/>
          <w:b/>
          <w:bCs/>
        </w:rPr>
        <w:t>Nursing faculty secrets</w:t>
      </w:r>
      <w:r w:rsidRPr="001872C8">
        <w:rPr>
          <w:rFonts w:asciiTheme="majorBidi" w:hAnsiTheme="majorBidi" w:cstheme="majorBidi"/>
        </w:rPr>
        <w:t xml:space="preserve"> (2000). Hanley &amp; </w:t>
      </w:r>
      <w:proofErr w:type="spellStart"/>
      <w:r w:rsidRPr="001872C8">
        <w:rPr>
          <w:rFonts w:asciiTheme="majorBidi" w:hAnsiTheme="majorBidi" w:cstheme="majorBidi"/>
        </w:rPr>
        <w:t>Belfus</w:t>
      </w:r>
      <w:proofErr w:type="spellEnd"/>
      <w:r w:rsidRPr="001872C8">
        <w:rPr>
          <w:rFonts w:asciiTheme="majorBidi" w:hAnsiTheme="majorBidi" w:cstheme="majorBidi"/>
        </w:rPr>
        <w:t xml:space="preserve"> Inc.</w:t>
      </w:r>
    </w:p>
    <w:p w14:paraId="0A4FD4E9" w14:textId="77777777" w:rsidR="0063189E" w:rsidRPr="001872C8" w:rsidRDefault="0063189E" w:rsidP="0063189E">
      <w:pPr>
        <w:numPr>
          <w:ilvl w:val="0"/>
          <w:numId w:val="17"/>
        </w:numPr>
        <w:tabs>
          <w:tab w:val="left" w:pos="9214"/>
        </w:tabs>
        <w:spacing w:after="0" w:line="240" w:lineRule="auto"/>
        <w:ind w:right="-164"/>
        <w:rPr>
          <w:rFonts w:asciiTheme="majorBidi" w:hAnsiTheme="majorBidi" w:cstheme="majorBidi"/>
        </w:rPr>
      </w:pPr>
      <w:r w:rsidRPr="001872C8">
        <w:rPr>
          <w:rFonts w:asciiTheme="majorBidi" w:hAnsiTheme="majorBidi" w:cstheme="majorBidi"/>
        </w:rPr>
        <w:t xml:space="preserve">Stanfield S Peggy and Hui H Y. (1998). </w:t>
      </w:r>
      <w:r w:rsidRPr="001872C8">
        <w:rPr>
          <w:rFonts w:asciiTheme="majorBidi" w:hAnsiTheme="majorBidi" w:cstheme="majorBidi"/>
          <w:b/>
          <w:bCs/>
        </w:rPr>
        <w:t>Introduction to the health profession</w:t>
      </w:r>
      <w:r w:rsidRPr="001872C8">
        <w:rPr>
          <w:rFonts w:asciiTheme="majorBidi" w:hAnsiTheme="majorBidi" w:cstheme="majorBidi"/>
        </w:rPr>
        <w:t>. 3</w:t>
      </w:r>
      <w:r w:rsidRPr="001872C8">
        <w:rPr>
          <w:rFonts w:asciiTheme="majorBidi" w:hAnsiTheme="majorBidi" w:cstheme="majorBidi"/>
          <w:vertAlign w:val="superscript"/>
        </w:rPr>
        <w:t>rd</w:t>
      </w:r>
      <w:r w:rsidRPr="001872C8">
        <w:rPr>
          <w:rFonts w:asciiTheme="majorBidi" w:hAnsiTheme="majorBidi" w:cstheme="majorBidi"/>
          <w:vertAlign w:val="superscript"/>
          <w:rtl/>
        </w:rPr>
        <w:t xml:space="preserve"> </w:t>
      </w:r>
      <w:proofErr w:type="gramStart"/>
      <w:r w:rsidRPr="001872C8">
        <w:rPr>
          <w:rFonts w:asciiTheme="majorBidi" w:hAnsiTheme="majorBidi" w:cstheme="majorBidi"/>
        </w:rPr>
        <w:t>ed</w:t>
      </w:r>
      <w:proofErr w:type="gramEnd"/>
      <w:r w:rsidRPr="001872C8">
        <w:rPr>
          <w:rFonts w:asciiTheme="majorBidi" w:hAnsiTheme="majorBidi" w:cstheme="majorBidi"/>
        </w:rPr>
        <w:t>.</w:t>
      </w:r>
      <w:r w:rsidRPr="001872C8">
        <w:rPr>
          <w:rFonts w:asciiTheme="majorBidi" w:hAnsiTheme="majorBidi" w:cstheme="majorBidi"/>
          <w:rtl/>
        </w:rPr>
        <w:t xml:space="preserve"> </w:t>
      </w:r>
    </w:p>
    <w:p w14:paraId="33A7A1AC" w14:textId="77777777" w:rsidR="0063189E" w:rsidRPr="001872C8" w:rsidRDefault="0063189E" w:rsidP="0063189E">
      <w:pPr>
        <w:tabs>
          <w:tab w:val="left" w:pos="9214"/>
        </w:tabs>
        <w:ind w:left="360" w:right="-164"/>
        <w:rPr>
          <w:rFonts w:asciiTheme="majorBidi" w:hAnsiTheme="majorBidi" w:cstheme="majorBidi"/>
        </w:rPr>
      </w:pPr>
      <w:r w:rsidRPr="001872C8">
        <w:rPr>
          <w:rFonts w:asciiTheme="majorBidi" w:hAnsiTheme="majorBidi" w:cstheme="majorBidi"/>
        </w:rPr>
        <w:t xml:space="preserve">Boston: Jones and </w:t>
      </w:r>
      <w:proofErr w:type="spellStart"/>
      <w:r w:rsidRPr="001872C8">
        <w:rPr>
          <w:rFonts w:asciiTheme="majorBidi" w:hAnsiTheme="majorBidi" w:cstheme="majorBidi"/>
        </w:rPr>
        <w:t>Barlett</w:t>
      </w:r>
      <w:proofErr w:type="spellEnd"/>
      <w:r w:rsidRPr="001872C8">
        <w:rPr>
          <w:rFonts w:asciiTheme="majorBidi" w:hAnsiTheme="majorBidi" w:cstheme="majorBidi"/>
        </w:rPr>
        <w:t xml:space="preserve"> publishers.</w:t>
      </w:r>
    </w:p>
    <w:p w14:paraId="40F211B6" w14:textId="77777777" w:rsidR="0063189E" w:rsidRPr="001872C8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1872C8">
        <w:rPr>
          <w:rFonts w:asciiTheme="majorBidi" w:hAnsiTheme="majorBidi" w:cstheme="majorBidi"/>
        </w:rPr>
        <w:t>Strasen</w:t>
      </w:r>
      <w:proofErr w:type="spellEnd"/>
      <w:r w:rsidRPr="001872C8">
        <w:rPr>
          <w:rFonts w:asciiTheme="majorBidi" w:hAnsiTheme="majorBidi" w:cstheme="majorBidi"/>
        </w:rPr>
        <w:t xml:space="preserve"> Leann (1992). </w:t>
      </w:r>
      <w:r w:rsidRPr="001872C8">
        <w:rPr>
          <w:rFonts w:asciiTheme="majorBidi" w:hAnsiTheme="majorBidi" w:cstheme="majorBidi"/>
          <w:b/>
          <w:bCs/>
        </w:rPr>
        <w:t>The image of professional nursing. Strategies for</w:t>
      </w:r>
      <w:r w:rsidRPr="001872C8">
        <w:rPr>
          <w:rFonts w:asciiTheme="majorBidi" w:hAnsiTheme="majorBidi" w:cstheme="majorBidi"/>
          <w:rtl/>
        </w:rPr>
        <w:t xml:space="preserve"> </w:t>
      </w:r>
      <w:r w:rsidRPr="001872C8">
        <w:rPr>
          <w:rFonts w:asciiTheme="majorBidi" w:hAnsiTheme="majorBidi" w:cstheme="majorBidi"/>
          <w:b/>
          <w:bCs/>
        </w:rPr>
        <w:t>action</w:t>
      </w:r>
      <w:r w:rsidRPr="001872C8">
        <w:rPr>
          <w:rFonts w:asciiTheme="majorBidi" w:hAnsiTheme="majorBidi" w:cstheme="majorBidi"/>
        </w:rPr>
        <w:t xml:space="preserve">. Philadelphia: </w:t>
      </w:r>
      <w:proofErr w:type="spellStart"/>
      <w:r w:rsidRPr="001872C8">
        <w:rPr>
          <w:rFonts w:asciiTheme="majorBidi" w:hAnsiTheme="majorBidi" w:cstheme="majorBidi"/>
        </w:rPr>
        <w:t>J.B.Lippincott</w:t>
      </w:r>
      <w:proofErr w:type="spellEnd"/>
      <w:r w:rsidRPr="001872C8">
        <w:rPr>
          <w:rFonts w:asciiTheme="majorBidi" w:hAnsiTheme="majorBidi" w:cstheme="majorBidi"/>
        </w:rPr>
        <w:t xml:space="preserve"> Co.</w:t>
      </w:r>
    </w:p>
    <w:p w14:paraId="219E3EDF" w14:textId="77777777" w:rsidR="0063189E" w:rsidRPr="001872C8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r w:rsidRPr="001872C8">
        <w:rPr>
          <w:rFonts w:asciiTheme="majorBidi" w:hAnsiTheme="majorBidi" w:cstheme="majorBidi"/>
        </w:rPr>
        <w:t xml:space="preserve">Thompson E Ian, </w:t>
      </w:r>
      <w:proofErr w:type="spellStart"/>
      <w:r w:rsidRPr="001872C8">
        <w:rPr>
          <w:rFonts w:asciiTheme="majorBidi" w:hAnsiTheme="majorBidi" w:cstheme="majorBidi"/>
        </w:rPr>
        <w:t>Melia</w:t>
      </w:r>
      <w:proofErr w:type="spellEnd"/>
      <w:r w:rsidRPr="001872C8">
        <w:rPr>
          <w:rFonts w:asciiTheme="majorBidi" w:hAnsiTheme="majorBidi" w:cstheme="majorBidi"/>
        </w:rPr>
        <w:t xml:space="preserve"> M Kath and Boyd M Kenneth</w:t>
      </w:r>
      <w:proofErr w:type="gramStart"/>
      <w:r w:rsidRPr="001872C8">
        <w:rPr>
          <w:rFonts w:asciiTheme="majorBidi" w:hAnsiTheme="majorBidi" w:cstheme="majorBidi"/>
        </w:rPr>
        <w:t>.(</w:t>
      </w:r>
      <w:proofErr w:type="gramEnd"/>
      <w:r w:rsidRPr="001872C8">
        <w:rPr>
          <w:rFonts w:asciiTheme="majorBidi" w:hAnsiTheme="majorBidi" w:cstheme="majorBidi"/>
        </w:rPr>
        <w:t xml:space="preserve">2000). </w:t>
      </w:r>
      <w:r w:rsidRPr="001872C8">
        <w:rPr>
          <w:rFonts w:asciiTheme="majorBidi" w:hAnsiTheme="majorBidi" w:cstheme="majorBidi"/>
          <w:b/>
          <w:bCs/>
        </w:rPr>
        <w:t>Nursing Ethics</w:t>
      </w:r>
      <w:r w:rsidRPr="001872C8">
        <w:rPr>
          <w:rFonts w:asciiTheme="majorBidi" w:hAnsiTheme="majorBidi" w:cstheme="majorBidi"/>
        </w:rPr>
        <w:t>. 4</w:t>
      </w:r>
      <w:r w:rsidRPr="001872C8">
        <w:rPr>
          <w:rFonts w:asciiTheme="majorBidi" w:hAnsiTheme="majorBidi" w:cstheme="majorBidi"/>
          <w:vertAlign w:val="superscript"/>
        </w:rPr>
        <w:t>th</w:t>
      </w:r>
      <w:r w:rsidRPr="001872C8">
        <w:rPr>
          <w:rFonts w:asciiTheme="majorBidi" w:hAnsiTheme="majorBidi" w:cstheme="majorBidi"/>
        </w:rPr>
        <w:t xml:space="preserve"> ed. Edinburgh: Churchill </w:t>
      </w:r>
      <w:proofErr w:type="spellStart"/>
      <w:r w:rsidRPr="001872C8">
        <w:rPr>
          <w:rFonts w:asciiTheme="majorBidi" w:hAnsiTheme="majorBidi" w:cstheme="majorBidi"/>
        </w:rPr>
        <w:t>Livinstone</w:t>
      </w:r>
      <w:proofErr w:type="spellEnd"/>
      <w:r w:rsidRPr="001872C8">
        <w:rPr>
          <w:rFonts w:asciiTheme="majorBidi" w:hAnsiTheme="majorBidi" w:cstheme="majorBidi"/>
        </w:rPr>
        <w:t>.</w:t>
      </w:r>
    </w:p>
    <w:p w14:paraId="4EDEBCFD" w14:textId="77777777" w:rsidR="0063189E" w:rsidRPr="001872C8" w:rsidRDefault="0063189E" w:rsidP="0063189E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1872C8">
        <w:rPr>
          <w:rFonts w:asciiTheme="majorBidi" w:hAnsiTheme="majorBidi" w:cstheme="majorBidi"/>
        </w:rPr>
        <w:t>Zerwekh</w:t>
      </w:r>
      <w:proofErr w:type="spellEnd"/>
      <w:r w:rsidRPr="001872C8">
        <w:rPr>
          <w:rFonts w:asciiTheme="majorBidi" w:hAnsiTheme="majorBidi" w:cstheme="majorBidi"/>
        </w:rPr>
        <w:t xml:space="preserve"> Jo Ann, </w:t>
      </w:r>
      <w:proofErr w:type="spellStart"/>
      <w:r w:rsidRPr="001872C8">
        <w:rPr>
          <w:rFonts w:asciiTheme="majorBidi" w:hAnsiTheme="majorBidi" w:cstheme="majorBidi"/>
        </w:rPr>
        <w:t>Claborn</w:t>
      </w:r>
      <w:proofErr w:type="spellEnd"/>
      <w:r w:rsidRPr="001872C8">
        <w:rPr>
          <w:rFonts w:asciiTheme="majorBidi" w:hAnsiTheme="majorBidi" w:cstheme="majorBidi"/>
        </w:rPr>
        <w:t xml:space="preserve"> Jo Carol (2009).</w:t>
      </w:r>
      <w:r w:rsidRPr="001872C8">
        <w:rPr>
          <w:rFonts w:asciiTheme="majorBidi" w:hAnsiTheme="majorBidi" w:cstheme="majorBidi"/>
          <w:b/>
          <w:bCs/>
        </w:rPr>
        <w:t>Nursing today</w:t>
      </w:r>
      <w:r w:rsidRPr="001872C8">
        <w:rPr>
          <w:rFonts w:asciiTheme="majorBidi" w:hAnsiTheme="majorBidi" w:cstheme="majorBidi"/>
        </w:rPr>
        <w:t>.6</w:t>
      </w:r>
      <w:r w:rsidRPr="001872C8">
        <w:rPr>
          <w:rFonts w:asciiTheme="majorBidi" w:hAnsiTheme="majorBidi" w:cstheme="majorBidi"/>
          <w:vertAlign w:val="superscript"/>
        </w:rPr>
        <w:t>th</w:t>
      </w:r>
      <w:r w:rsidRPr="001872C8">
        <w:rPr>
          <w:rFonts w:asciiTheme="majorBidi" w:hAnsiTheme="majorBidi" w:cstheme="majorBidi"/>
        </w:rPr>
        <w:t xml:space="preserve"> ed. Philadelphia: W.B Saunders Co.</w:t>
      </w:r>
    </w:p>
    <w:p w14:paraId="1E86526D" w14:textId="520516CB" w:rsidR="0063189E" w:rsidRPr="001872C8" w:rsidRDefault="0063189E" w:rsidP="0063189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872C8">
        <w:rPr>
          <w:rFonts w:asciiTheme="majorBidi" w:hAnsiTheme="majorBidi" w:cstheme="majorBidi"/>
        </w:rPr>
        <w:t xml:space="preserve">Wilkinson M Judith (2001). </w:t>
      </w:r>
      <w:r w:rsidRPr="001872C8">
        <w:rPr>
          <w:rFonts w:asciiTheme="majorBidi" w:hAnsiTheme="majorBidi" w:cstheme="majorBidi"/>
          <w:b/>
          <w:bCs/>
        </w:rPr>
        <w:t>Nursing process &amp; critical thinking</w:t>
      </w:r>
      <w:r w:rsidRPr="001872C8">
        <w:rPr>
          <w:rFonts w:asciiTheme="majorBidi" w:hAnsiTheme="majorBidi" w:cstheme="majorBidi"/>
        </w:rPr>
        <w:t>. 3</w:t>
      </w:r>
      <w:r w:rsidRPr="001872C8">
        <w:rPr>
          <w:rFonts w:asciiTheme="majorBidi" w:hAnsiTheme="majorBidi" w:cstheme="majorBidi"/>
          <w:vertAlign w:val="superscript"/>
        </w:rPr>
        <w:t>rd</w:t>
      </w:r>
      <w:r w:rsidRPr="001872C8">
        <w:rPr>
          <w:rFonts w:asciiTheme="majorBidi" w:hAnsiTheme="majorBidi" w:cstheme="majorBidi"/>
        </w:rPr>
        <w:t xml:space="preserve"> </w:t>
      </w:r>
      <w:proofErr w:type="gramStart"/>
      <w:r w:rsidRPr="001872C8">
        <w:rPr>
          <w:rFonts w:asciiTheme="majorBidi" w:hAnsiTheme="majorBidi" w:cstheme="majorBidi"/>
        </w:rPr>
        <w:t>ed</w:t>
      </w:r>
      <w:proofErr w:type="gramEnd"/>
      <w:r w:rsidRPr="001872C8">
        <w:rPr>
          <w:rFonts w:asciiTheme="majorBidi" w:hAnsiTheme="majorBidi" w:cstheme="majorBidi"/>
        </w:rPr>
        <w:t>. New Jersey: Prentice Hall Co.</w:t>
      </w:r>
    </w:p>
    <w:sectPr w:rsidR="0063189E" w:rsidRPr="001872C8" w:rsidSect="00F51BF7">
      <w:footerReference w:type="default" r:id="rId23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2139" w14:textId="77777777" w:rsidR="001712AB" w:rsidRDefault="001712AB" w:rsidP="00EB6DB3">
      <w:pPr>
        <w:spacing w:after="0" w:line="240" w:lineRule="auto"/>
      </w:pPr>
      <w:r>
        <w:separator/>
      </w:r>
    </w:p>
  </w:endnote>
  <w:endnote w:type="continuationSeparator" w:id="0">
    <w:p w14:paraId="039198B9" w14:textId="77777777" w:rsidR="001712AB" w:rsidRDefault="001712A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BDBCB9E" w:rsidR="008D7359" w:rsidRDefault="008D7359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A6B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2004503B" w14:textId="77777777" w:rsidR="008D7359" w:rsidRDefault="008D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AE54" w14:textId="77777777" w:rsidR="001712AB" w:rsidRDefault="001712AB" w:rsidP="00EB6DB3">
      <w:pPr>
        <w:spacing w:after="0" w:line="240" w:lineRule="auto"/>
      </w:pPr>
      <w:r>
        <w:separator/>
      </w:r>
    </w:p>
  </w:footnote>
  <w:footnote w:type="continuationSeparator" w:id="0">
    <w:p w14:paraId="69587B49" w14:textId="77777777" w:rsidR="001712AB" w:rsidRDefault="001712AB" w:rsidP="00EB6DB3">
      <w:pPr>
        <w:spacing w:after="0" w:line="240" w:lineRule="auto"/>
      </w:pPr>
      <w:r>
        <w:continuationSeparator/>
      </w:r>
    </w:p>
  </w:footnote>
  <w:footnote w:id="1">
    <w:p w14:paraId="23459BAF" w14:textId="4282CD8D" w:rsidR="008D7359" w:rsidRPr="00B237F7" w:rsidRDefault="008D7359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، 1 واحد عمل</w:t>
      </w:r>
      <w:r w:rsidR="00B22D15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)</w:t>
      </w:r>
    </w:p>
    <w:p w14:paraId="1257EDBA" w14:textId="213BAA12" w:rsidR="008D7359" w:rsidRDefault="008D7359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8D7359" w:rsidRDefault="008D7359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8D7359" w:rsidRPr="00DB4835" w:rsidRDefault="008D7359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8D7359" w:rsidRDefault="008D7359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100F7D25" w:rsidR="008D7359" w:rsidRPr="0006432E" w:rsidRDefault="008D7359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ن وظا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مصاد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ق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از وظا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عموم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هستند و  م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آموزش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اعم از حضور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و مجاز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1415676" w:rsidR="008D7359" w:rsidRPr="00B9475A" w:rsidRDefault="008D7359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ارز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تکو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ن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</w:t>
      </w:r>
      <w:r w:rsidR="00B22D15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8D7359" w:rsidRDefault="008D7359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8D7359" w:rsidRDefault="008D7359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8D7359" w:rsidRDefault="008D7359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0B8CD2A2" w:rsidR="008D7359" w:rsidRDefault="008D7359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بال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روش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rtl/>
          <w:lang w:bidi="fa-IR"/>
        </w:rPr>
        <w:t>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ارز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اب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عمل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(پروس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جرها) طراح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شده است. در ا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 روش فراگ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</w:t>
      </w:r>
      <w:r w:rsidR="00B22D15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8D7359" w:rsidRPr="003D5FAE" w:rsidRDefault="008D7359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882"/>
    <w:multiLevelType w:val="hybridMultilevel"/>
    <w:tmpl w:val="D0CCC226"/>
    <w:lvl w:ilvl="0" w:tplc="EC36728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071E7"/>
    <w:multiLevelType w:val="hybridMultilevel"/>
    <w:tmpl w:val="FD984A26"/>
    <w:lvl w:ilvl="0" w:tplc="936AE6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23D6"/>
    <w:multiLevelType w:val="hybridMultilevel"/>
    <w:tmpl w:val="565C9A4E"/>
    <w:lvl w:ilvl="0" w:tplc="B4080B64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859F8"/>
    <w:multiLevelType w:val="hybridMultilevel"/>
    <w:tmpl w:val="839C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B29F7"/>
    <w:multiLevelType w:val="multilevel"/>
    <w:tmpl w:val="24C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26761"/>
    <w:multiLevelType w:val="hybridMultilevel"/>
    <w:tmpl w:val="745C8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525A7"/>
    <w:multiLevelType w:val="hybridMultilevel"/>
    <w:tmpl w:val="9D7AF088"/>
    <w:lvl w:ilvl="0" w:tplc="3CF63CE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40B0E"/>
    <w:multiLevelType w:val="hybridMultilevel"/>
    <w:tmpl w:val="8B1E6462"/>
    <w:lvl w:ilvl="0" w:tplc="46A0D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845657C0">
      <w:numFmt w:val="arabicAlpha"/>
      <w:lvlText w:val="%2."/>
      <w:lvlJc w:val="left"/>
      <w:pPr>
        <w:ind w:left="156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196913"/>
    <w:multiLevelType w:val="hybridMultilevel"/>
    <w:tmpl w:val="97F8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381BFA"/>
    <w:multiLevelType w:val="hybridMultilevel"/>
    <w:tmpl w:val="13620D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929D3"/>
    <w:multiLevelType w:val="hybridMultilevel"/>
    <w:tmpl w:val="0DDE72DE"/>
    <w:lvl w:ilvl="0" w:tplc="AD5E767C">
      <w:start w:val="1"/>
      <w:numFmt w:val="decimal"/>
      <w:lvlText w:val="%1-"/>
      <w:lvlJc w:val="left"/>
      <w:pPr>
        <w:ind w:left="65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7" w15:restartNumberingAfterBreak="0">
    <w:nsid w:val="7ECC1DB8"/>
    <w:multiLevelType w:val="hybridMultilevel"/>
    <w:tmpl w:val="29B20CC8"/>
    <w:lvl w:ilvl="0" w:tplc="7C205402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9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6"/>
  </w:num>
  <w:num w:numId="16">
    <w:abstractNumId w:val="17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sDQxsjQ1NjEyNTRU0lEKTi0uzszPAykwqwUARQNOFCwAAAA="/>
  </w:docVars>
  <w:rsids>
    <w:rsidRoot w:val="00F7033C"/>
    <w:rsid w:val="0000437E"/>
    <w:rsid w:val="000169D9"/>
    <w:rsid w:val="00041B5D"/>
    <w:rsid w:val="00047FD1"/>
    <w:rsid w:val="00052BAA"/>
    <w:rsid w:val="00055B05"/>
    <w:rsid w:val="000570A1"/>
    <w:rsid w:val="00060C33"/>
    <w:rsid w:val="00061FAB"/>
    <w:rsid w:val="00063ECA"/>
    <w:rsid w:val="0006432E"/>
    <w:rsid w:val="000921C5"/>
    <w:rsid w:val="00096A68"/>
    <w:rsid w:val="000B4CE4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2AB"/>
    <w:rsid w:val="001713A3"/>
    <w:rsid w:val="00180C87"/>
    <w:rsid w:val="00186948"/>
    <w:rsid w:val="001872C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C3A05"/>
    <w:rsid w:val="002D5FD3"/>
    <w:rsid w:val="002E06E6"/>
    <w:rsid w:val="00306A6B"/>
    <w:rsid w:val="003208E8"/>
    <w:rsid w:val="003225EB"/>
    <w:rsid w:val="00336EBE"/>
    <w:rsid w:val="00337E9D"/>
    <w:rsid w:val="00357089"/>
    <w:rsid w:val="003633B6"/>
    <w:rsid w:val="00364A0B"/>
    <w:rsid w:val="00366A61"/>
    <w:rsid w:val="0038172F"/>
    <w:rsid w:val="003848C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63AA"/>
    <w:rsid w:val="00477B93"/>
    <w:rsid w:val="0049423D"/>
    <w:rsid w:val="0049722D"/>
    <w:rsid w:val="004B3386"/>
    <w:rsid w:val="004B3C0D"/>
    <w:rsid w:val="004B7147"/>
    <w:rsid w:val="004E2BE7"/>
    <w:rsid w:val="004E306D"/>
    <w:rsid w:val="004E70F4"/>
    <w:rsid w:val="004F0DD5"/>
    <w:rsid w:val="004F2009"/>
    <w:rsid w:val="00505865"/>
    <w:rsid w:val="00527E9F"/>
    <w:rsid w:val="00545EB5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0F21"/>
    <w:rsid w:val="005F151B"/>
    <w:rsid w:val="005F23E2"/>
    <w:rsid w:val="0062048A"/>
    <w:rsid w:val="0063189E"/>
    <w:rsid w:val="00632F6B"/>
    <w:rsid w:val="006445BE"/>
    <w:rsid w:val="0065017B"/>
    <w:rsid w:val="006562BE"/>
    <w:rsid w:val="0067621F"/>
    <w:rsid w:val="00684E56"/>
    <w:rsid w:val="006B7D33"/>
    <w:rsid w:val="006C3301"/>
    <w:rsid w:val="006D4354"/>
    <w:rsid w:val="006D4F70"/>
    <w:rsid w:val="006E5B52"/>
    <w:rsid w:val="00712158"/>
    <w:rsid w:val="00716BE3"/>
    <w:rsid w:val="0073222F"/>
    <w:rsid w:val="00757159"/>
    <w:rsid w:val="007607B1"/>
    <w:rsid w:val="00763530"/>
    <w:rsid w:val="007655B2"/>
    <w:rsid w:val="00777FB6"/>
    <w:rsid w:val="007A289E"/>
    <w:rsid w:val="007B1C56"/>
    <w:rsid w:val="007B3E77"/>
    <w:rsid w:val="007C1F60"/>
    <w:rsid w:val="007D1547"/>
    <w:rsid w:val="007D7881"/>
    <w:rsid w:val="007E0732"/>
    <w:rsid w:val="007E604E"/>
    <w:rsid w:val="007F2C21"/>
    <w:rsid w:val="007F4389"/>
    <w:rsid w:val="008049EB"/>
    <w:rsid w:val="0081291C"/>
    <w:rsid w:val="00812EFA"/>
    <w:rsid w:val="00816A2F"/>
    <w:rsid w:val="0084729F"/>
    <w:rsid w:val="00852EA4"/>
    <w:rsid w:val="00885BF8"/>
    <w:rsid w:val="00896A0B"/>
    <w:rsid w:val="008A1031"/>
    <w:rsid w:val="008C1F03"/>
    <w:rsid w:val="008D7359"/>
    <w:rsid w:val="008E495F"/>
    <w:rsid w:val="00914CAC"/>
    <w:rsid w:val="00924FDC"/>
    <w:rsid w:val="0092641D"/>
    <w:rsid w:val="00933443"/>
    <w:rsid w:val="009340B5"/>
    <w:rsid w:val="009375F5"/>
    <w:rsid w:val="00946D4D"/>
    <w:rsid w:val="00971252"/>
    <w:rsid w:val="009A0090"/>
    <w:rsid w:val="009A5A96"/>
    <w:rsid w:val="009E629C"/>
    <w:rsid w:val="009F0FFD"/>
    <w:rsid w:val="009F39E5"/>
    <w:rsid w:val="009F4CC0"/>
    <w:rsid w:val="00A01D0A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2D15"/>
    <w:rsid w:val="00B237F7"/>
    <w:rsid w:val="00B37985"/>
    <w:rsid w:val="00B420E2"/>
    <w:rsid w:val="00B4711B"/>
    <w:rsid w:val="00B65034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055F3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16F6"/>
    <w:rsid w:val="00E2484A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D4AB6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hyperlink" Target="mailto:m-hasanpour@sina.tums.ac.ir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rnegarandeh@tums.ac.i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FA72-06EB-448B-8AD2-FCBDAD41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reza negarandeh</cp:lastModifiedBy>
  <cp:revision>12</cp:revision>
  <cp:lastPrinted>2020-08-02T12:25:00Z</cp:lastPrinted>
  <dcterms:created xsi:type="dcterms:W3CDTF">2022-02-08T08:50:00Z</dcterms:created>
  <dcterms:modified xsi:type="dcterms:W3CDTF">2023-03-11T04:17:00Z</dcterms:modified>
</cp:coreProperties>
</file>